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4576F" w14:textId="77777777" w:rsidR="003B03E6" w:rsidRPr="00190806" w:rsidRDefault="003B03E6" w:rsidP="003B03E6">
      <w:pPr>
        <w:jc w:val="center"/>
        <w:rPr>
          <w:rFonts w:ascii="Verdana" w:hAnsi="Verdana"/>
          <w:lang w:val="es-MX"/>
        </w:rPr>
      </w:pPr>
    </w:p>
    <w:p w14:paraId="221B112C" w14:textId="75B77C0A" w:rsidR="003B03E6" w:rsidRPr="00190806" w:rsidRDefault="003B03E6" w:rsidP="003B03E6">
      <w:pPr>
        <w:jc w:val="center"/>
        <w:rPr>
          <w:rFonts w:ascii="Verdana" w:hAnsi="Verdana"/>
          <w:b/>
          <w:lang w:val="es-MX"/>
        </w:rPr>
      </w:pPr>
      <w:r w:rsidRPr="00190806">
        <w:rPr>
          <w:rFonts w:ascii="Verdana" w:hAnsi="Verdana"/>
          <w:b/>
          <w:lang w:val="es-MX"/>
        </w:rPr>
        <w:t>RESOLUCION TAT-</w:t>
      </w:r>
      <w:r w:rsidR="001707B9">
        <w:rPr>
          <w:rFonts w:ascii="Verdana" w:hAnsi="Verdana"/>
          <w:b/>
          <w:lang w:val="es-MX"/>
        </w:rPr>
        <w:t>3646</w:t>
      </w:r>
      <w:r w:rsidRPr="00190806">
        <w:rPr>
          <w:rFonts w:ascii="Verdana" w:hAnsi="Verdana"/>
          <w:b/>
          <w:lang w:val="es-MX"/>
        </w:rPr>
        <w:t>-201</w:t>
      </w:r>
      <w:r>
        <w:rPr>
          <w:rFonts w:ascii="Verdana" w:hAnsi="Verdana"/>
          <w:b/>
          <w:lang w:val="es-MX"/>
        </w:rPr>
        <w:t>9</w:t>
      </w:r>
    </w:p>
    <w:p w14:paraId="036E8248" w14:textId="77777777" w:rsidR="003B03E6" w:rsidRPr="00190806" w:rsidRDefault="003B03E6" w:rsidP="003B03E6">
      <w:pPr>
        <w:jc w:val="center"/>
        <w:rPr>
          <w:rFonts w:ascii="Verdana" w:hAnsi="Verdana"/>
          <w:lang w:val="es-MX"/>
        </w:rPr>
      </w:pPr>
    </w:p>
    <w:p w14:paraId="4188A799" w14:textId="77777777" w:rsidR="003B03E6" w:rsidRPr="00190806" w:rsidRDefault="003B03E6" w:rsidP="003B03E6">
      <w:pPr>
        <w:jc w:val="center"/>
        <w:rPr>
          <w:rFonts w:ascii="Verdana" w:hAnsi="Verdana"/>
        </w:rPr>
      </w:pPr>
    </w:p>
    <w:p w14:paraId="32926F33" w14:textId="77777777" w:rsidR="003B03E6" w:rsidRPr="00EA7DBC" w:rsidRDefault="003B03E6" w:rsidP="003B03E6">
      <w:pPr>
        <w:jc w:val="both"/>
        <w:rPr>
          <w:rFonts w:ascii="Verdana" w:hAnsi="Verdana"/>
        </w:rPr>
      </w:pPr>
      <w:r w:rsidRPr="00EA7DBC">
        <w:rPr>
          <w:rFonts w:ascii="Verdana" w:hAnsi="Verdana"/>
          <w:b/>
        </w:rPr>
        <w:t xml:space="preserve">TRIBUNAL ADMINISTRATIVO DE TRANSPORTE.  </w:t>
      </w:r>
      <w:r w:rsidRPr="00EA7DBC">
        <w:rPr>
          <w:rFonts w:ascii="Verdana" w:hAnsi="Verdana"/>
        </w:rPr>
        <w:t xml:space="preserve">San José, a las </w:t>
      </w:r>
      <w:r w:rsidR="001707B9">
        <w:rPr>
          <w:rFonts w:ascii="Verdana" w:hAnsi="Verdana"/>
        </w:rPr>
        <w:t xml:space="preserve">diez horas diez minutos del veintitrés de agosto </w:t>
      </w:r>
      <w:r>
        <w:rPr>
          <w:rFonts w:ascii="Verdana" w:hAnsi="Verdana"/>
        </w:rPr>
        <w:t>de dos</w:t>
      </w:r>
      <w:r w:rsidRPr="00EA7DBC">
        <w:rPr>
          <w:rFonts w:ascii="Verdana" w:hAnsi="Verdana"/>
        </w:rPr>
        <w:t xml:space="preserve"> mil </w:t>
      </w:r>
      <w:r>
        <w:rPr>
          <w:rFonts w:ascii="Verdana" w:hAnsi="Verdana"/>
        </w:rPr>
        <w:t>diecinueve</w:t>
      </w:r>
      <w:r w:rsidRPr="00EA7DBC">
        <w:rPr>
          <w:rFonts w:ascii="Verdana" w:hAnsi="Verdana"/>
        </w:rPr>
        <w:t xml:space="preserve">.   </w:t>
      </w:r>
    </w:p>
    <w:p w14:paraId="36C0D078" w14:textId="77777777" w:rsidR="003B03E6" w:rsidRPr="00190806" w:rsidRDefault="003B03E6" w:rsidP="003B03E6">
      <w:pPr>
        <w:jc w:val="both"/>
        <w:rPr>
          <w:rFonts w:ascii="Verdana" w:hAnsi="Verdana"/>
        </w:rPr>
      </w:pPr>
    </w:p>
    <w:p w14:paraId="1E0A5660" w14:textId="3A3DB4F7" w:rsidR="003B03E6" w:rsidRPr="00190806" w:rsidRDefault="003B03E6" w:rsidP="003B03E6">
      <w:pPr>
        <w:jc w:val="both"/>
        <w:rPr>
          <w:rFonts w:ascii="Verdana" w:hAnsi="Verdana"/>
          <w:b/>
        </w:rPr>
      </w:pPr>
      <w:r w:rsidRPr="00190806">
        <w:rPr>
          <w:rFonts w:ascii="Verdana" w:hAnsi="Verdana"/>
          <w:b/>
        </w:rPr>
        <w:t xml:space="preserve">Recurso de </w:t>
      </w:r>
      <w:r>
        <w:rPr>
          <w:rFonts w:ascii="Verdana" w:hAnsi="Verdana"/>
          <w:b/>
        </w:rPr>
        <w:t xml:space="preserve">Revocatoria con </w:t>
      </w:r>
      <w:r w:rsidRPr="00190806">
        <w:rPr>
          <w:rFonts w:ascii="Verdana" w:hAnsi="Verdana"/>
          <w:b/>
        </w:rPr>
        <w:t>Apelación</w:t>
      </w:r>
      <w:r>
        <w:rPr>
          <w:rFonts w:ascii="Verdana" w:hAnsi="Verdana"/>
          <w:b/>
        </w:rPr>
        <w:t xml:space="preserve"> en subsidio</w:t>
      </w:r>
      <w:r w:rsidRPr="00190806">
        <w:rPr>
          <w:rFonts w:ascii="Verdana" w:hAnsi="Verdana"/>
        </w:rPr>
        <w:t xml:space="preserve">, interpuesto por </w:t>
      </w:r>
      <w:r w:rsidRPr="00190806">
        <w:rPr>
          <w:rFonts w:ascii="Verdana" w:hAnsi="Verdana"/>
          <w:lang w:val="es-MX"/>
        </w:rPr>
        <w:t xml:space="preserve">el </w:t>
      </w:r>
      <w:r w:rsidRPr="00190806">
        <w:rPr>
          <w:rFonts w:ascii="Verdana" w:hAnsi="Verdana"/>
          <w:b/>
          <w:lang w:val="es-MX"/>
        </w:rPr>
        <w:t>D</w:t>
      </w:r>
      <w:r w:rsidR="000B0415">
        <w:rPr>
          <w:rFonts w:ascii="Verdana" w:hAnsi="Verdana"/>
          <w:b/>
          <w:lang w:val="es-MX"/>
        </w:rPr>
        <w:t>.E.R.F.</w:t>
      </w:r>
      <w:r w:rsidRPr="00190806">
        <w:rPr>
          <w:rFonts w:ascii="Verdana" w:hAnsi="Verdana"/>
          <w:b/>
          <w:smallCaps/>
        </w:rPr>
        <w:t xml:space="preserve">, </w:t>
      </w:r>
      <w:r>
        <w:rPr>
          <w:rFonts w:ascii="Verdana" w:hAnsi="Verdana"/>
          <w:b/>
          <w:smallCaps/>
        </w:rPr>
        <w:t>cédula</w:t>
      </w:r>
      <w:r w:rsidRPr="00190806">
        <w:rPr>
          <w:rFonts w:ascii="Verdana" w:hAnsi="Verdana"/>
          <w:b/>
          <w:smallCaps/>
        </w:rPr>
        <w:t xml:space="preserve"> de identidad número </w:t>
      </w:r>
      <w:r w:rsidR="000B0415">
        <w:rPr>
          <w:rFonts w:ascii="Verdana" w:hAnsi="Verdana"/>
          <w:b/>
          <w:smallCaps/>
        </w:rPr>
        <w:t>…</w:t>
      </w:r>
      <w:r w:rsidRPr="00190806">
        <w:rPr>
          <w:rFonts w:ascii="Verdana" w:hAnsi="Verdana"/>
          <w:b/>
        </w:rPr>
        <w:t xml:space="preserve"> </w:t>
      </w:r>
      <w:r w:rsidRPr="00190806">
        <w:rPr>
          <w:rFonts w:ascii="Verdana" w:hAnsi="Verdana"/>
        </w:rPr>
        <w:t xml:space="preserve">en su condición de apoderado especial de </w:t>
      </w:r>
      <w:r>
        <w:rPr>
          <w:rFonts w:ascii="Verdana" w:hAnsi="Verdana"/>
          <w:b/>
        </w:rPr>
        <w:t>O</w:t>
      </w:r>
      <w:r w:rsidR="000B0415">
        <w:rPr>
          <w:rFonts w:ascii="Verdana" w:hAnsi="Verdana"/>
          <w:b/>
        </w:rPr>
        <w:t>.M.E.C.</w:t>
      </w:r>
      <w:r w:rsidR="001707B9">
        <w:rPr>
          <w:rFonts w:ascii="Verdana" w:hAnsi="Verdana"/>
          <w:b/>
        </w:rPr>
        <w:t>,</w:t>
      </w:r>
      <w:r w:rsidRPr="00190806">
        <w:rPr>
          <w:rFonts w:ascii="Verdana" w:hAnsi="Verdana"/>
          <w:b/>
        </w:rPr>
        <w:t xml:space="preserve"> </w:t>
      </w:r>
      <w:r>
        <w:rPr>
          <w:rFonts w:ascii="Verdana" w:hAnsi="Verdana"/>
          <w:b/>
        </w:rPr>
        <w:t>cédula</w:t>
      </w:r>
      <w:r w:rsidRPr="00190806">
        <w:rPr>
          <w:rFonts w:ascii="Verdana" w:hAnsi="Verdana"/>
          <w:b/>
        </w:rPr>
        <w:t xml:space="preserve"> de identidad número </w:t>
      </w:r>
      <w:proofErr w:type="spellStart"/>
      <w:r w:rsidR="000140C6">
        <w:rPr>
          <w:rFonts w:ascii="Verdana" w:hAnsi="Verdana"/>
          <w:b/>
        </w:rPr>
        <w:t>xxx</w:t>
      </w:r>
      <w:proofErr w:type="spellEnd"/>
      <w:r>
        <w:rPr>
          <w:rFonts w:ascii="Verdana" w:hAnsi="Verdana"/>
          <w:b/>
        </w:rPr>
        <w:t xml:space="preserve">, y </w:t>
      </w:r>
      <w:proofErr w:type="gramStart"/>
      <w:r>
        <w:rPr>
          <w:rFonts w:ascii="Verdana" w:hAnsi="Verdana"/>
          <w:b/>
        </w:rPr>
        <w:t>otros,</w:t>
      </w:r>
      <w:r w:rsidRPr="00190806">
        <w:rPr>
          <w:rFonts w:ascii="Verdana" w:hAnsi="Verdana"/>
        </w:rPr>
        <w:t xml:space="preserve">  contra</w:t>
      </w:r>
      <w:proofErr w:type="gramEnd"/>
      <w:r w:rsidRPr="00190806">
        <w:rPr>
          <w:rFonts w:ascii="Verdana" w:hAnsi="Verdana"/>
          <w:b/>
        </w:rPr>
        <w:t xml:space="preserve"> </w:t>
      </w:r>
      <w:r w:rsidRPr="00190806">
        <w:rPr>
          <w:rFonts w:ascii="Verdana" w:hAnsi="Verdana"/>
        </w:rPr>
        <w:t xml:space="preserve">el </w:t>
      </w:r>
      <w:r w:rsidRPr="00190806">
        <w:rPr>
          <w:rFonts w:ascii="Verdana" w:hAnsi="Verdana"/>
          <w:b/>
        </w:rPr>
        <w:t>Artículo 7.1   de la Sesión Extraordinaria N. 02-2013</w:t>
      </w:r>
      <w:r w:rsidRPr="00190806">
        <w:rPr>
          <w:rFonts w:ascii="Verdana" w:hAnsi="Verdana"/>
        </w:rPr>
        <w:t xml:space="preserve"> de 5 de agosto de 2013, dictado por la </w:t>
      </w:r>
      <w:r w:rsidRPr="00190806">
        <w:rPr>
          <w:rFonts w:ascii="Verdana" w:hAnsi="Verdana"/>
          <w:smallCaps/>
        </w:rPr>
        <w:t xml:space="preserve">Junta Directiva del Consejo de Transporte Público. </w:t>
      </w:r>
      <w:r w:rsidRPr="00190806">
        <w:rPr>
          <w:rFonts w:ascii="Verdana" w:hAnsi="Verdana"/>
          <w:b/>
        </w:rPr>
        <w:t>El caso se tramita en Expediente Administrativo N. TAT-</w:t>
      </w:r>
      <w:r>
        <w:rPr>
          <w:rFonts w:ascii="Verdana" w:hAnsi="Verdana"/>
          <w:b/>
        </w:rPr>
        <w:t>048</w:t>
      </w:r>
      <w:r w:rsidRPr="00190806">
        <w:rPr>
          <w:rFonts w:ascii="Verdana" w:hAnsi="Verdana"/>
          <w:b/>
        </w:rPr>
        <w:t>-1</w:t>
      </w:r>
      <w:r>
        <w:rPr>
          <w:rFonts w:ascii="Verdana" w:hAnsi="Verdana"/>
          <w:b/>
        </w:rPr>
        <w:t>9</w:t>
      </w:r>
      <w:r w:rsidRPr="00190806">
        <w:rPr>
          <w:rFonts w:ascii="Verdana" w:hAnsi="Verdana"/>
          <w:b/>
        </w:rPr>
        <w:t>.</w:t>
      </w:r>
    </w:p>
    <w:p w14:paraId="0DA05EFE" w14:textId="77777777" w:rsidR="003B03E6" w:rsidRDefault="003B03E6" w:rsidP="003B03E6">
      <w:pPr>
        <w:jc w:val="center"/>
        <w:rPr>
          <w:rFonts w:ascii="Verdana" w:hAnsi="Verdana"/>
          <w:b/>
          <w:lang w:val="es-MX"/>
        </w:rPr>
      </w:pPr>
    </w:p>
    <w:p w14:paraId="5C690000" w14:textId="77777777" w:rsidR="003B03E6" w:rsidRPr="00190806" w:rsidRDefault="003B03E6" w:rsidP="003B03E6">
      <w:pPr>
        <w:jc w:val="center"/>
        <w:rPr>
          <w:rFonts w:ascii="Verdana" w:hAnsi="Verdana"/>
          <w:b/>
          <w:lang w:val="es-MX"/>
        </w:rPr>
      </w:pPr>
      <w:r>
        <w:rPr>
          <w:rFonts w:ascii="Verdana" w:hAnsi="Verdana"/>
          <w:b/>
          <w:lang w:val="es-MX"/>
        </w:rPr>
        <w:t>RESULTANDO</w:t>
      </w:r>
    </w:p>
    <w:p w14:paraId="4331F603" w14:textId="77777777" w:rsidR="003B03E6" w:rsidRPr="00190806" w:rsidRDefault="003B03E6" w:rsidP="003B03E6">
      <w:pPr>
        <w:jc w:val="center"/>
        <w:rPr>
          <w:rFonts w:ascii="Verdana" w:hAnsi="Verdana"/>
          <w:b/>
          <w:lang w:val="es-MX"/>
        </w:rPr>
      </w:pPr>
    </w:p>
    <w:p w14:paraId="6EB7AE26" w14:textId="77777777" w:rsidR="003B03E6" w:rsidRPr="00190806" w:rsidRDefault="003B03E6" w:rsidP="003B03E6">
      <w:pPr>
        <w:jc w:val="both"/>
        <w:rPr>
          <w:rFonts w:ascii="Verdana" w:hAnsi="Verdana"/>
          <w:lang w:val="es-MX"/>
        </w:rPr>
      </w:pPr>
    </w:p>
    <w:p w14:paraId="17A0D893" w14:textId="77777777" w:rsidR="003B03E6" w:rsidRPr="00190806" w:rsidRDefault="003B03E6" w:rsidP="003B03E6">
      <w:pPr>
        <w:jc w:val="both"/>
        <w:rPr>
          <w:rFonts w:ascii="Verdana" w:hAnsi="Verdana"/>
          <w:i/>
        </w:rPr>
      </w:pPr>
      <w:r w:rsidRPr="00190806">
        <w:rPr>
          <w:rFonts w:ascii="Verdana" w:hAnsi="Verdana"/>
          <w:b/>
          <w:lang w:val="es-MX"/>
        </w:rPr>
        <w:t>PRIMERO:</w:t>
      </w:r>
      <w:r w:rsidRPr="00190806">
        <w:rPr>
          <w:rFonts w:ascii="Verdana" w:hAnsi="Verdana"/>
          <w:lang w:val="es-MX"/>
        </w:rPr>
        <w:t xml:space="preserve"> L</w:t>
      </w:r>
      <w:r w:rsidRPr="00190806">
        <w:rPr>
          <w:rFonts w:ascii="Verdana" w:hAnsi="Verdana"/>
        </w:rPr>
        <w:t xml:space="preserve">a </w:t>
      </w:r>
      <w:r w:rsidRPr="00190806">
        <w:rPr>
          <w:rFonts w:ascii="Verdana" w:hAnsi="Verdana"/>
          <w:smallCaps/>
        </w:rPr>
        <w:t>Junta Directiva del Consejo de Transporte Público</w:t>
      </w:r>
      <w:r w:rsidRPr="00190806">
        <w:rPr>
          <w:rFonts w:ascii="Verdana" w:hAnsi="Verdana"/>
          <w:lang w:val="es-MX"/>
        </w:rPr>
        <w:t xml:space="preserve">, mediante el </w:t>
      </w:r>
      <w:r w:rsidRPr="00190806">
        <w:rPr>
          <w:rFonts w:ascii="Verdana" w:hAnsi="Verdana"/>
          <w:b/>
        </w:rPr>
        <w:t>Artículo 7.1   de la Sesión Extraordinaria N. 02-2013</w:t>
      </w:r>
      <w:r w:rsidRPr="00190806">
        <w:rPr>
          <w:rFonts w:ascii="Verdana" w:hAnsi="Verdana"/>
        </w:rPr>
        <w:t xml:space="preserve"> </w:t>
      </w:r>
      <w:r w:rsidRPr="00BA569E">
        <w:rPr>
          <w:rFonts w:ascii="Verdana" w:hAnsi="Verdana"/>
          <w:b/>
        </w:rPr>
        <w:t>de 5 de agosto de 2013</w:t>
      </w:r>
      <w:r w:rsidRPr="00190806">
        <w:rPr>
          <w:rFonts w:ascii="Verdana" w:hAnsi="Verdana"/>
        </w:rPr>
        <w:t xml:space="preserve">, </w:t>
      </w:r>
      <w:r w:rsidRPr="00190806">
        <w:rPr>
          <w:rFonts w:ascii="Verdana" w:hAnsi="Verdana"/>
          <w:lang w:val="es-MX"/>
        </w:rPr>
        <w:t>conoce informe DAJ2013004032 de la Dirección de Asuntos Jurídicos, en el cual indican las listas de calificación de los oferentes al proceso licitatorio de la Base Especial de Taxis del Aeropuerto Juan Santamaría y ordena proceder al acto de adjudicación de conformidad con las listas presentadas. (Dicho Acuerdo fue publicado en la Gaceta número 170 de 5 de setiembre de 2013</w:t>
      </w:r>
      <w:r>
        <w:rPr>
          <w:rFonts w:ascii="Verdana" w:hAnsi="Verdana"/>
          <w:lang w:val="es-MX"/>
        </w:rPr>
        <w:t>, con fe de erratas del 6 de setiembre de 2013 en la Gaceta número 171</w:t>
      </w:r>
      <w:proofErr w:type="gramStart"/>
      <w:r w:rsidRPr="00190806">
        <w:rPr>
          <w:rFonts w:ascii="Verdana" w:hAnsi="Verdana"/>
          <w:lang w:val="es-MX"/>
        </w:rPr>
        <w:t>).</w:t>
      </w:r>
      <w:r>
        <w:rPr>
          <w:rFonts w:ascii="Verdana" w:hAnsi="Verdana"/>
          <w:lang w:val="es-MX"/>
        </w:rPr>
        <w:t>(</w:t>
      </w:r>
      <w:proofErr w:type="gramEnd"/>
      <w:r>
        <w:rPr>
          <w:rFonts w:ascii="Verdana" w:hAnsi="Verdana"/>
          <w:lang w:val="es-MX"/>
        </w:rPr>
        <w:t>acto recurridos a folios de 15 al 32 del expediente administrativo</w:t>
      </w:r>
      <w:r w:rsidR="001707B9">
        <w:rPr>
          <w:rFonts w:ascii="Verdana" w:hAnsi="Verdana"/>
          <w:lang w:val="es-MX"/>
        </w:rPr>
        <w:t>)</w:t>
      </w:r>
      <w:r>
        <w:rPr>
          <w:rFonts w:ascii="Verdana" w:hAnsi="Verdana"/>
          <w:lang w:val="es-MX"/>
        </w:rPr>
        <w:t>.</w:t>
      </w:r>
    </w:p>
    <w:p w14:paraId="10A1411E" w14:textId="77777777" w:rsidR="003B03E6" w:rsidRPr="00190806" w:rsidRDefault="003B03E6" w:rsidP="003B03E6">
      <w:pPr>
        <w:pStyle w:val="Textoindependiente"/>
        <w:ind w:left="397" w:right="397"/>
        <w:jc w:val="both"/>
        <w:rPr>
          <w:rFonts w:ascii="Verdana" w:hAnsi="Verdana"/>
          <w:b/>
        </w:rPr>
      </w:pPr>
    </w:p>
    <w:p w14:paraId="154BDAD7" w14:textId="77777777" w:rsidR="003B03E6" w:rsidRPr="00A5686D" w:rsidRDefault="003B03E6" w:rsidP="003B03E6">
      <w:pPr>
        <w:jc w:val="both"/>
        <w:rPr>
          <w:rFonts w:ascii="Verdana" w:hAnsi="Verdana"/>
          <w:bCs/>
          <w:lang w:val="es-MX"/>
        </w:rPr>
      </w:pPr>
      <w:r w:rsidRPr="00190806">
        <w:rPr>
          <w:rFonts w:ascii="Verdana" w:hAnsi="Verdana"/>
          <w:b/>
          <w:lang w:val="es-MX"/>
        </w:rPr>
        <w:t xml:space="preserve">SEGUNDO: </w:t>
      </w:r>
      <w:r>
        <w:rPr>
          <w:rFonts w:ascii="Verdana" w:hAnsi="Verdana"/>
          <w:bCs/>
          <w:lang w:val="es-MX"/>
        </w:rPr>
        <w:t xml:space="preserve">La Junta Directiva del Consejo de Transporte Público conoce el informe de la </w:t>
      </w:r>
      <w:r>
        <w:rPr>
          <w:rFonts w:ascii="Verdana" w:hAnsi="Verdana"/>
          <w:b/>
          <w:lang w:val="es-MX"/>
        </w:rPr>
        <w:t xml:space="preserve">Dirección de Asuntos Jurídicos del CTP, el DAJ 2018-002405 de 5 de diciembre de 2018, y mediante </w:t>
      </w:r>
      <w:r w:rsidR="001707B9">
        <w:rPr>
          <w:rFonts w:ascii="Verdana" w:hAnsi="Verdana"/>
          <w:b/>
          <w:lang w:val="es-MX"/>
        </w:rPr>
        <w:t>el artículo</w:t>
      </w:r>
      <w:r w:rsidR="00A5686D">
        <w:rPr>
          <w:rFonts w:ascii="Verdana" w:hAnsi="Verdana"/>
          <w:b/>
          <w:lang w:val="es-MX"/>
        </w:rPr>
        <w:t xml:space="preserve"> 7.5.1 de la Sesión Ordinaria 41-2019 de 11 de julio de 2019, </w:t>
      </w:r>
      <w:r w:rsidR="00A5686D">
        <w:rPr>
          <w:rFonts w:ascii="Verdana" w:hAnsi="Verdana"/>
          <w:bCs/>
          <w:lang w:val="es-MX"/>
        </w:rPr>
        <w:t xml:space="preserve">rechaza el recurso presentado por </w:t>
      </w:r>
      <w:r w:rsidR="00A5686D">
        <w:rPr>
          <w:rFonts w:ascii="Verdana" w:hAnsi="Verdana"/>
          <w:b/>
        </w:rPr>
        <w:t>O</w:t>
      </w:r>
      <w:r w:rsidR="000B0415">
        <w:rPr>
          <w:rFonts w:ascii="Verdana" w:hAnsi="Verdana"/>
          <w:b/>
        </w:rPr>
        <w:t>.M.E.C.</w:t>
      </w:r>
      <w:r w:rsidR="00A5686D">
        <w:rPr>
          <w:rFonts w:ascii="Verdana" w:hAnsi="Verdana"/>
          <w:b/>
        </w:rPr>
        <w:t xml:space="preserve">, </w:t>
      </w:r>
      <w:r w:rsidR="00A5686D">
        <w:rPr>
          <w:rFonts w:ascii="Verdana" w:hAnsi="Verdana"/>
          <w:bCs/>
        </w:rPr>
        <w:t xml:space="preserve">por considerar que carece de interés actual.  </w:t>
      </w:r>
      <w:proofErr w:type="gramStart"/>
      <w:r w:rsidR="00A5686D">
        <w:rPr>
          <w:rFonts w:ascii="Verdana" w:hAnsi="Verdana"/>
          <w:bCs/>
        </w:rPr>
        <w:t>( Ver</w:t>
      </w:r>
      <w:proofErr w:type="gramEnd"/>
      <w:r w:rsidR="00A5686D">
        <w:rPr>
          <w:rFonts w:ascii="Verdana" w:hAnsi="Verdana"/>
          <w:bCs/>
        </w:rPr>
        <w:t xml:space="preserve"> folios del 2 al 5 del expediente administrativo)</w:t>
      </w:r>
    </w:p>
    <w:p w14:paraId="1A1733C3" w14:textId="77777777" w:rsidR="003B03E6" w:rsidRDefault="003B03E6" w:rsidP="003B03E6">
      <w:pPr>
        <w:jc w:val="both"/>
        <w:rPr>
          <w:rFonts w:ascii="Verdana" w:hAnsi="Verdana"/>
          <w:b/>
          <w:lang w:val="es-MX"/>
        </w:rPr>
      </w:pPr>
    </w:p>
    <w:p w14:paraId="07298886" w14:textId="77777777" w:rsidR="003B03E6" w:rsidRDefault="003B03E6" w:rsidP="003B03E6">
      <w:pPr>
        <w:jc w:val="both"/>
        <w:rPr>
          <w:rFonts w:ascii="Verdana" w:hAnsi="Verdana"/>
          <w:b/>
          <w:lang w:val="es-MX"/>
        </w:rPr>
      </w:pPr>
    </w:p>
    <w:p w14:paraId="5F67377F" w14:textId="77777777" w:rsidR="003B03E6" w:rsidRDefault="003B03E6" w:rsidP="003B03E6">
      <w:pPr>
        <w:jc w:val="both"/>
        <w:rPr>
          <w:rFonts w:ascii="Verdana" w:hAnsi="Verdana"/>
          <w:b/>
          <w:lang w:val="es-MX"/>
        </w:rPr>
      </w:pPr>
    </w:p>
    <w:p w14:paraId="15C8F388" w14:textId="77777777" w:rsidR="003B03E6" w:rsidRPr="00190806" w:rsidRDefault="003B03E6" w:rsidP="00A5686D">
      <w:pPr>
        <w:jc w:val="both"/>
        <w:rPr>
          <w:rFonts w:ascii="Verdana" w:hAnsi="Verdana"/>
        </w:rPr>
      </w:pPr>
      <w:r>
        <w:rPr>
          <w:rFonts w:ascii="Verdana" w:hAnsi="Verdana"/>
          <w:b/>
          <w:lang w:val="es-MX"/>
        </w:rPr>
        <w:t xml:space="preserve">TERCERO: </w:t>
      </w:r>
      <w:r w:rsidRPr="00190806">
        <w:rPr>
          <w:rFonts w:ascii="Verdana" w:hAnsi="Verdana"/>
          <w:lang w:val="es-MX"/>
        </w:rPr>
        <w:t>Se recibe en este Tribunal Administrativo de Transporte,</w:t>
      </w:r>
      <w:r w:rsidRPr="00190806">
        <w:rPr>
          <w:rFonts w:ascii="Verdana" w:hAnsi="Verdana"/>
          <w:b/>
          <w:lang w:val="es-MX"/>
        </w:rPr>
        <w:t xml:space="preserve"> </w:t>
      </w:r>
      <w:r w:rsidR="00A5686D">
        <w:rPr>
          <w:rFonts w:ascii="Verdana" w:hAnsi="Verdana"/>
          <w:b/>
          <w:lang w:val="es-MX"/>
        </w:rPr>
        <w:t xml:space="preserve">el </w:t>
      </w:r>
      <w:r w:rsidRPr="00190806">
        <w:rPr>
          <w:rFonts w:ascii="Verdana" w:hAnsi="Verdana"/>
          <w:b/>
        </w:rPr>
        <w:t>Recurso de Apelación</w:t>
      </w:r>
      <w:r w:rsidRPr="00190806">
        <w:rPr>
          <w:rFonts w:ascii="Verdana" w:hAnsi="Verdana"/>
        </w:rPr>
        <w:t xml:space="preserve">, interpuesto por </w:t>
      </w:r>
      <w:r w:rsidRPr="00190806">
        <w:rPr>
          <w:rFonts w:ascii="Verdana" w:hAnsi="Verdana"/>
          <w:lang w:val="es-MX"/>
        </w:rPr>
        <w:t xml:space="preserve">el </w:t>
      </w:r>
      <w:r w:rsidRPr="00190806">
        <w:rPr>
          <w:rFonts w:ascii="Verdana" w:hAnsi="Verdana"/>
          <w:b/>
          <w:lang w:val="es-MX"/>
        </w:rPr>
        <w:t>D</w:t>
      </w:r>
      <w:r w:rsidR="000B0415">
        <w:rPr>
          <w:rFonts w:ascii="Verdana" w:hAnsi="Verdana"/>
          <w:b/>
          <w:lang w:val="es-MX"/>
        </w:rPr>
        <w:t>.E.R.F.</w:t>
      </w:r>
      <w:r w:rsidRPr="00190806">
        <w:rPr>
          <w:rFonts w:ascii="Verdana" w:hAnsi="Verdana"/>
          <w:b/>
          <w:smallCaps/>
        </w:rPr>
        <w:t xml:space="preserve">, </w:t>
      </w:r>
      <w:r>
        <w:rPr>
          <w:rFonts w:ascii="Verdana" w:hAnsi="Verdana"/>
          <w:b/>
          <w:smallCaps/>
        </w:rPr>
        <w:t>cédula</w:t>
      </w:r>
      <w:r w:rsidRPr="00190806">
        <w:rPr>
          <w:rFonts w:ascii="Verdana" w:hAnsi="Verdana"/>
          <w:b/>
          <w:smallCaps/>
        </w:rPr>
        <w:t xml:space="preserve"> de identidad número </w:t>
      </w:r>
      <w:r w:rsidR="000B0415">
        <w:rPr>
          <w:rFonts w:ascii="Verdana" w:hAnsi="Verdana"/>
          <w:b/>
          <w:smallCaps/>
        </w:rPr>
        <w:t>…</w:t>
      </w:r>
      <w:r w:rsidRPr="00190806">
        <w:rPr>
          <w:rFonts w:ascii="Verdana" w:hAnsi="Verdana"/>
          <w:b/>
        </w:rPr>
        <w:t xml:space="preserve"> </w:t>
      </w:r>
      <w:r w:rsidRPr="00190806">
        <w:rPr>
          <w:rFonts w:ascii="Verdana" w:hAnsi="Verdana"/>
        </w:rPr>
        <w:t xml:space="preserve">en su condición de apoderado especial de </w:t>
      </w:r>
      <w:r>
        <w:rPr>
          <w:rFonts w:ascii="Verdana" w:hAnsi="Verdana"/>
          <w:b/>
        </w:rPr>
        <w:t>O</w:t>
      </w:r>
      <w:r w:rsidR="000B0415">
        <w:rPr>
          <w:rFonts w:ascii="Verdana" w:hAnsi="Verdana"/>
          <w:b/>
        </w:rPr>
        <w:t>.M.E.C.</w:t>
      </w:r>
      <w:r w:rsidRPr="00190806">
        <w:rPr>
          <w:rFonts w:ascii="Verdana" w:hAnsi="Verdana"/>
          <w:b/>
        </w:rPr>
        <w:t xml:space="preserve"> </w:t>
      </w:r>
      <w:r>
        <w:rPr>
          <w:rFonts w:ascii="Verdana" w:hAnsi="Verdana"/>
          <w:b/>
        </w:rPr>
        <w:t>cédula</w:t>
      </w:r>
      <w:r w:rsidRPr="00190806">
        <w:rPr>
          <w:rFonts w:ascii="Verdana" w:hAnsi="Verdana"/>
          <w:b/>
        </w:rPr>
        <w:t xml:space="preserve"> de identidad número </w:t>
      </w:r>
      <w:r w:rsidR="000B0415">
        <w:rPr>
          <w:rFonts w:ascii="Verdana" w:hAnsi="Verdana"/>
          <w:b/>
        </w:rPr>
        <w:t>…</w:t>
      </w:r>
      <w:r>
        <w:rPr>
          <w:rFonts w:ascii="Verdana" w:hAnsi="Verdana"/>
          <w:b/>
        </w:rPr>
        <w:t>,</w:t>
      </w:r>
      <w:r w:rsidRPr="00190806">
        <w:rPr>
          <w:rFonts w:ascii="Verdana" w:hAnsi="Verdana"/>
          <w:b/>
        </w:rPr>
        <w:t xml:space="preserve"> </w:t>
      </w:r>
      <w:r>
        <w:rPr>
          <w:rFonts w:ascii="Verdana" w:hAnsi="Verdana"/>
          <w:b/>
        </w:rPr>
        <w:t xml:space="preserve">y otros </w:t>
      </w:r>
      <w:r>
        <w:rPr>
          <w:rFonts w:ascii="Verdana" w:hAnsi="Verdana"/>
        </w:rPr>
        <w:t>c</w:t>
      </w:r>
      <w:r w:rsidRPr="00190806">
        <w:rPr>
          <w:rFonts w:ascii="Verdana" w:hAnsi="Verdana"/>
        </w:rPr>
        <w:t xml:space="preserve">ontra el </w:t>
      </w:r>
      <w:r w:rsidRPr="00190806">
        <w:rPr>
          <w:rFonts w:ascii="Verdana" w:hAnsi="Verdana"/>
          <w:b/>
        </w:rPr>
        <w:t>Artículo 7.1   de la Sesión Extraordinaria N. 02-2013</w:t>
      </w:r>
      <w:r w:rsidRPr="00190806">
        <w:rPr>
          <w:rFonts w:ascii="Verdana" w:hAnsi="Verdana"/>
        </w:rPr>
        <w:t xml:space="preserve"> </w:t>
      </w:r>
      <w:r w:rsidRPr="00BA569E">
        <w:rPr>
          <w:rFonts w:ascii="Verdana" w:hAnsi="Verdana"/>
          <w:b/>
        </w:rPr>
        <w:t>de 5 de agosto de 2013</w:t>
      </w:r>
      <w:r>
        <w:rPr>
          <w:rFonts w:ascii="Verdana" w:hAnsi="Verdana"/>
          <w:b/>
        </w:rPr>
        <w:t xml:space="preserve"> </w:t>
      </w:r>
      <w:r>
        <w:rPr>
          <w:rFonts w:ascii="Verdana" w:hAnsi="Verdana"/>
        </w:rPr>
        <w:t>y manifiesta en lo conducente</w:t>
      </w:r>
      <w:r w:rsidR="00A5686D">
        <w:rPr>
          <w:rFonts w:ascii="Verdana" w:hAnsi="Verdana"/>
        </w:rPr>
        <w:t xml:space="preserve"> al señor </w:t>
      </w:r>
      <w:r w:rsidR="00A5686D" w:rsidRPr="00A5686D">
        <w:rPr>
          <w:rFonts w:ascii="Verdana" w:hAnsi="Verdana"/>
          <w:b/>
          <w:bCs/>
        </w:rPr>
        <w:t>E</w:t>
      </w:r>
      <w:r w:rsidR="00F054D3">
        <w:rPr>
          <w:rFonts w:ascii="Verdana" w:hAnsi="Verdana"/>
          <w:b/>
          <w:bCs/>
        </w:rPr>
        <w:t>.C.</w:t>
      </w:r>
      <w:r w:rsidR="00A5686D">
        <w:rPr>
          <w:rFonts w:ascii="Verdana" w:hAnsi="Verdana"/>
        </w:rPr>
        <w:t xml:space="preserve"> </w:t>
      </w:r>
      <w:r>
        <w:rPr>
          <w:rFonts w:ascii="Verdana" w:hAnsi="Verdana"/>
        </w:rPr>
        <w:t xml:space="preserve"> lo siguiente:</w:t>
      </w:r>
      <w:r w:rsidRPr="00190806">
        <w:rPr>
          <w:rFonts w:ascii="Verdana" w:hAnsi="Verdana"/>
        </w:rPr>
        <w:t xml:space="preserve"> </w:t>
      </w:r>
      <w:r w:rsidR="00A5686D" w:rsidRPr="00A5686D">
        <w:rPr>
          <w:rFonts w:ascii="Verdana" w:hAnsi="Verdana"/>
          <w:i/>
          <w:iCs/>
        </w:rPr>
        <w:t xml:space="preserve">“Al </w:t>
      </w:r>
      <w:r w:rsidR="00A5686D" w:rsidRPr="00A5686D">
        <w:rPr>
          <w:rFonts w:ascii="Verdana" w:hAnsi="Verdana"/>
          <w:b/>
          <w:bCs/>
          <w:i/>
          <w:iCs/>
        </w:rPr>
        <w:t>SR.</w:t>
      </w:r>
      <w:r w:rsidR="00A5686D" w:rsidRPr="00A5686D">
        <w:rPr>
          <w:rFonts w:ascii="Verdana" w:hAnsi="Verdana"/>
          <w:i/>
          <w:iCs/>
        </w:rPr>
        <w:t xml:space="preserve"> </w:t>
      </w:r>
      <w:r w:rsidR="00A5686D" w:rsidRPr="00A5686D">
        <w:rPr>
          <w:rFonts w:ascii="Verdana" w:hAnsi="Verdana"/>
          <w:b/>
          <w:i/>
          <w:iCs/>
        </w:rPr>
        <w:t>O</w:t>
      </w:r>
      <w:r w:rsidR="000B0415">
        <w:rPr>
          <w:rFonts w:ascii="Verdana" w:hAnsi="Verdana"/>
          <w:b/>
          <w:i/>
          <w:iCs/>
        </w:rPr>
        <w:t>.M.E.C.</w:t>
      </w:r>
      <w:r w:rsidR="00A5686D" w:rsidRPr="00A5686D">
        <w:rPr>
          <w:rFonts w:ascii="Verdana" w:hAnsi="Verdana"/>
          <w:i/>
          <w:iCs/>
        </w:rPr>
        <w:t>,</w:t>
      </w:r>
      <w:r w:rsidR="00A5686D">
        <w:rPr>
          <w:rFonts w:ascii="Verdana" w:hAnsi="Verdana"/>
          <w:i/>
          <w:iCs/>
        </w:rPr>
        <w:t xml:space="preserve"> como oferente </w:t>
      </w:r>
      <w:r w:rsidR="00A5686D">
        <w:rPr>
          <w:rFonts w:ascii="Verdana" w:hAnsi="Verdana"/>
          <w:i/>
          <w:iCs/>
        </w:rPr>
        <w:lastRenderedPageBreak/>
        <w:t xml:space="preserve">de esta licitación pública, con la </w:t>
      </w:r>
      <w:r w:rsidR="00A5686D" w:rsidRPr="00A5686D">
        <w:rPr>
          <w:rFonts w:ascii="Verdana" w:hAnsi="Verdana"/>
          <w:i/>
          <w:iCs/>
        </w:rPr>
        <w:t xml:space="preserve"> </w:t>
      </w:r>
      <w:r w:rsidR="00A5686D" w:rsidRPr="00A5686D">
        <w:rPr>
          <w:rFonts w:ascii="Verdana" w:hAnsi="Verdana"/>
          <w:b/>
          <w:bCs/>
          <w:i/>
          <w:iCs/>
        </w:rPr>
        <w:t xml:space="preserve">OFERTA </w:t>
      </w:r>
      <w:proofErr w:type="spellStart"/>
      <w:r w:rsidR="00A5686D" w:rsidRPr="00A5686D">
        <w:rPr>
          <w:rFonts w:ascii="Verdana" w:hAnsi="Verdana"/>
          <w:b/>
          <w:bCs/>
          <w:i/>
          <w:iCs/>
        </w:rPr>
        <w:t>N</w:t>
      </w:r>
      <w:r w:rsidR="00A5686D">
        <w:rPr>
          <w:rFonts w:ascii="Verdana" w:hAnsi="Verdana"/>
          <w:b/>
          <w:bCs/>
          <w:i/>
          <w:iCs/>
        </w:rPr>
        <w:t>°</w:t>
      </w:r>
      <w:proofErr w:type="spellEnd"/>
      <w:r w:rsidR="00A5686D" w:rsidRPr="00A5686D">
        <w:rPr>
          <w:rFonts w:ascii="Verdana" w:hAnsi="Verdana"/>
          <w:b/>
          <w:bCs/>
          <w:i/>
          <w:iCs/>
        </w:rPr>
        <w:t xml:space="preserve"> 69</w:t>
      </w:r>
      <w:r w:rsidR="00A5686D">
        <w:rPr>
          <w:rFonts w:ascii="Verdana" w:hAnsi="Verdana"/>
          <w:b/>
          <w:bCs/>
          <w:i/>
          <w:iCs/>
        </w:rPr>
        <w:t xml:space="preserve">, </w:t>
      </w:r>
      <w:r w:rsidR="00A5686D" w:rsidRPr="00A5686D">
        <w:rPr>
          <w:rFonts w:ascii="Verdana" w:hAnsi="Verdana"/>
          <w:i/>
          <w:iCs/>
        </w:rPr>
        <w:t xml:space="preserve"> </w:t>
      </w:r>
      <w:r w:rsidR="00A5686D">
        <w:rPr>
          <w:rFonts w:ascii="Verdana" w:hAnsi="Verdana"/>
          <w:i/>
          <w:iCs/>
        </w:rPr>
        <w:t>que</w:t>
      </w:r>
      <w:r w:rsidR="00A5686D" w:rsidRPr="00A5686D">
        <w:rPr>
          <w:rFonts w:ascii="Verdana" w:hAnsi="Verdana"/>
          <w:i/>
          <w:iCs/>
        </w:rPr>
        <w:t xml:space="preserve"> obtuvo </w:t>
      </w:r>
      <w:r w:rsidR="00A5686D">
        <w:rPr>
          <w:rFonts w:ascii="Verdana" w:hAnsi="Verdana"/>
          <w:i/>
          <w:iCs/>
        </w:rPr>
        <w:t xml:space="preserve">en la adjudicación </w:t>
      </w:r>
      <w:r w:rsidR="00A5686D" w:rsidRPr="00A5686D">
        <w:rPr>
          <w:rFonts w:ascii="Verdana" w:hAnsi="Verdana"/>
          <w:i/>
          <w:iCs/>
        </w:rPr>
        <w:t xml:space="preserve">una calificación de 60 puntos, no se encuentra en la lista del </w:t>
      </w:r>
      <w:r w:rsidR="00115E6F">
        <w:rPr>
          <w:rFonts w:ascii="Verdana" w:hAnsi="Verdana"/>
          <w:i/>
          <w:iCs/>
        </w:rPr>
        <w:t xml:space="preserve">proceso </w:t>
      </w:r>
      <w:r w:rsidR="00A5686D" w:rsidRPr="00A5686D">
        <w:rPr>
          <w:rFonts w:ascii="Verdana" w:hAnsi="Verdana"/>
          <w:i/>
          <w:iCs/>
        </w:rPr>
        <w:t>aleatorio</w:t>
      </w:r>
      <w:r w:rsidR="00A5686D">
        <w:rPr>
          <w:rFonts w:ascii="Verdana" w:hAnsi="Verdana"/>
          <w:i/>
          <w:iCs/>
        </w:rPr>
        <w:t>,</w:t>
      </w:r>
      <w:r w:rsidR="00A5686D" w:rsidRPr="00A5686D">
        <w:rPr>
          <w:rFonts w:ascii="Verdana" w:hAnsi="Verdana"/>
          <w:i/>
          <w:iCs/>
        </w:rPr>
        <w:t xml:space="preserve"> </w:t>
      </w:r>
      <w:r w:rsidR="00A5686D">
        <w:rPr>
          <w:rFonts w:ascii="Verdana" w:hAnsi="Verdana"/>
          <w:i/>
          <w:iCs/>
        </w:rPr>
        <w:t xml:space="preserve">siendo merecedor de este derecho </w:t>
      </w:r>
      <w:r w:rsidR="00115E6F">
        <w:rPr>
          <w:rFonts w:ascii="Verdana" w:hAnsi="Verdana"/>
          <w:i/>
          <w:iCs/>
        </w:rPr>
        <w:t xml:space="preserve">dentro </w:t>
      </w:r>
      <w:r w:rsidR="00A5686D">
        <w:rPr>
          <w:rFonts w:ascii="Verdana" w:hAnsi="Verdana"/>
          <w:i/>
          <w:iCs/>
        </w:rPr>
        <w:t>del procedimiento de licitación.  Este aspecto se impugna para que analice y se proceda conforme a derecho.</w:t>
      </w:r>
      <w:r w:rsidR="00A5686D">
        <w:rPr>
          <w:rFonts w:ascii="Verdana" w:hAnsi="Verdana"/>
        </w:rPr>
        <w:t>”.</w:t>
      </w:r>
      <w:r w:rsidR="00A5686D" w:rsidRPr="00190806">
        <w:rPr>
          <w:rFonts w:ascii="Verdana" w:hAnsi="Verdana"/>
        </w:rPr>
        <w:t xml:space="preserve"> </w:t>
      </w:r>
      <w:r w:rsidRPr="00190806">
        <w:rPr>
          <w:rFonts w:ascii="Verdana" w:hAnsi="Verdana"/>
        </w:rPr>
        <w:t xml:space="preserve">(Léanse folios del </w:t>
      </w:r>
      <w:r w:rsidR="00A5686D">
        <w:rPr>
          <w:rFonts w:ascii="Verdana" w:hAnsi="Verdana"/>
        </w:rPr>
        <w:t>6</w:t>
      </w:r>
      <w:r w:rsidRPr="00190806">
        <w:rPr>
          <w:rFonts w:ascii="Verdana" w:hAnsi="Verdana"/>
        </w:rPr>
        <w:t xml:space="preserve"> al </w:t>
      </w:r>
      <w:r w:rsidR="00A5686D">
        <w:rPr>
          <w:rFonts w:ascii="Verdana" w:hAnsi="Verdana"/>
        </w:rPr>
        <w:t>14</w:t>
      </w:r>
      <w:r w:rsidRPr="00190806">
        <w:rPr>
          <w:rFonts w:ascii="Verdana" w:hAnsi="Verdana"/>
        </w:rPr>
        <w:t xml:space="preserve"> del expediente administrativo).</w:t>
      </w:r>
    </w:p>
    <w:p w14:paraId="59336D90" w14:textId="77777777" w:rsidR="00277499" w:rsidRDefault="00277499" w:rsidP="00277499">
      <w:pPr>
        <w:pStyle w:val="Default"/>
        <w:jc w:val="both"/>
        <w:rPr>
          <w:rFonts w:ascii="Verdana" w:hAnsi="Verdana"/>
          <w:b/>
        </w:rPr>
      </w:pPr>
    </w:p>
    <w:p w14:paraId="24FF2041" w14:textId="77777777" w:rsidR="003B03E6" w:rsidRDefault="003B03E6" w:rsidP="00277499">
      <w:pPr>
        <w:pStyle w:val="Default"/>
        <w:jc w:val="both"/>
        <w:rPr>
          <w:rFonts w:ascii="Verdana" w:hAnsi="Verdana"/>
        </w:rPr>
      </w:pPr>
      <w:r>
        <w:rPr>
          <w:rFonts w:ascii="Verdana" w:hAnsi="Verdana"/>
          <w:b/>
        </w:rPr>
        <w:t xml:space="preserve">CUARTO: </w:t>
      </w:r>
      <w:r w:rsidR="008F68C9">
        <w:rPr>
          <w:rFonts w:ascii="Verdana" w:hAnsi="Verdana"/>
          <w:b/>
        </w:rPr>
        <w:t xml:space="preserve">La Junta Directiva del Consejo de Transporte Público, </w:t>
      </w:r>
      <w:r w:rsidR="008F68C9" w:rsidRPr="008F68C9">
        <w:rPr>
          <w:rFonts w:ascii="Verdana" w:hAnsi="Verdana"/>
          <w:bCs/>
        </w:rPr>
        <w:t>m</w:t>
      </w:r>
      <w:r w:rsidRPr="002636E0">
        <w:rPr>
          <w:rFonts w:ascii="Verdana" w:hAnsi="Verdana"/>
        </w:rPr>
        <w:t>ediante</w:t>
      </w:r>
      <w:r>
        <w:rPr>
          <w:rFonts w:ascii="Verdana" w:hAnsi="Verdana"/>
        </w:rPr>
        <w:t xml:space="preserve"> el </w:t>
      </w:r>
      <w:r w:rsidRPr="008F68C9">
        <w:rPr>
          <w:rFonts w:ascii="Verdana" w:hAnsi="Verdana"/>
          <w:b/>
          <w:bCs/>
        </w:rPr>
        <w:t>acuerdo Único de la Sesión Extraordinaria 3-2013 del 11 de octubre de 2013</w:t>
      </w:r>
      <w:r>
        <w:rPr>
          <w:rFonts w:ascii="Verdana" w:hAnsi="Verdana"/>
        </w:rPr>
        <w:t xml:space="preserve">, </w:t>
      </w:r>
      <w:r w:rsidR="008F68C9">
        <w:rPr>
          <w:rFonts w:ascii="Verdana" w:hAnsi="Verdana"/>
        </w:rPr>
        <w:t xml:space="preserve">entre otros realiza la rifa del proceso aleatorio en la modalidad sedan en la cual queda una concesión disponible para cinco oferentes y el Recurrente </w:t>
      </w:r>
      <w:r w:rsidR="008F68C9">
        <w:rPr>
          <w:rFonts w:ascii="Verdana" w:hAnsi="Verdana"/>
          <w:b/>
          <w:bCs/>
        </w:rPr>
        <w:t>O</w:t>
      </w:r>
      <w:r w:rsidR="000B0415">
        <w:rPr>
          <w:rFonts w:ascii="Verdana" w:hAnsi="Verdana"/>
          <w:b/>
          <w:bCs/>
        </w:rPr>
        <w:t>.M.E.C.</w:t>
      </w:r>
      <w:r w:rsidR="008F68C9">
        <w:rPr>
          <w:rFonts w:ascii="Verdana" w:hAnsi="Verdana"/>
          <w:b/>
          <w:bCs/>
        </w:rPr>
        <w:t xml:space="preserve">, </w:t>
      </w:r>
      <w:r w:rsidR="004E0D11">
        <w:rPr>
          <w:rFonts w:ascii="Verdana" w:hAnsi="Verdana"/>
        </w:rPr>
        <w:t>participa,</w:t>
      </w:r>
      <w:r w:rsidR="008F68C9">
        <w:rPr>
          <w:rFonts w:ascii="Verdana" w:hAnsi="Verdana"/>
        </w:rPr>
        <w:t xml:space="preserve"> pero </w:t>
      </w:r>
      <w:r w:rsidR="0075227A">
        <w:rPr>
          <w:rFonts w:ascii="Verdana" w:hAnsi="Verdana"/>
        </w:rPr>
        <w:t>no resultó ganador de la tómbola.</w:t>
      </w:r>
      <w:r w:rsidRPr="005C6002">
        <w:rPr>
          <w:rFonts w:ascii="Verdana" w:hAnsi="Verdana"/>
        </w:rPr>
        <w:t xml:space="preserve"> </w:t>
      </w:r>
      <w:r>
        <w:rPr>
          <w:rFonts w:ascii="Verdana" w:hAnsi="Verdana"/>
        </w:rPr>
        <w:t xml:space="preserve">(ver folios </w:t>
      </w:r>
      <w:r w:rsidR="0075227A">
        <w:rPr>
          <w:rFonts w:ascii="Verdana" w:hAnsi="Verdana"/>
        </w:rPr>
        <w:t>34</w:t>
      </w:r>
      <w:r>
        <w:rPr>
          <w:rFonts w:ascii="Verdana" w:hAnsi="Verdana"/>
        </w:rPr>
        <w:t xml:space="preserve"> al </w:t>
      </w:r>
      <w:r w:rsidR="0075227A">
        <w:rPr>
          <w:rFonts w:ascii="Verdana" w:hAnsi="Verdana"/>
        </w:rPr>
        <w:t>40</w:t>
      </w:r>
      <w:r>
        <w:rPr>
          <w:rFonts w:ascii="Verdana" w:hAnsi="Verdana"/>
        </w:rPr>
        <w:t xml:space="preserve"> del expediente administrativo.)</w:t>
      </w:r>
    </w:p>
    <w:p w14:paraId="6A852983" w14:textId="77777777" w:rsidR="003B03E6" w:rsidRDefault="003B03E6" w:rsidP="003B03E6">
      <w:pPr>
        <w:jc w:val="both"/>
        <w:rPr>
          <w:rFonts w:ascii="Verdana" w:hAnsi="Verdana"/>
          <w:b/>
        </w:rPr>
      </w:pPr>
    </w:p>
    <w:p w14:paraId="119686DF" w14:textId="77777777" w:rsidR="003B03E6" w:rsidRDefault="003B03E6" w:rsidP="003B03E6">
      <w:pPr>
        <w:jc w:val="both"/>
        <w:rPr>
          <w:rFonts w:ascii="Verdana" w:hAnsi="Verdana"/>
          <w:b/>
        </w:rPr>
      </w:pPr>
    </w:p>
    <w:p w14:paraId="56C0CB4A" w14:textId="77777777" w:rsidR="003B03E6" w:rsidRPr="00190806" w:rsidRDefault="0075227A" w:rsidP="003B03E6">
      <w:pPr>
        <w:jc w:val="both"/>
        <w:rPr>
          <w:rFonts w:ascii="Verdana" w:hAnsi="Verdana"/>
        </w:rPr>
      </w:pPr>
      <w:r>
        <w:rPr>
          <w:rFonts w:ascii="Verdana" w:hAnsi="Verdana"/>
          <w:b/>
        </w:rPr>
        <w:t>QUINTO</w:t>
      </w:r>
      <w:r w:rsidR="003B03E6">
        <w:rPr>
          <w:rFonts w:ascii="Verdana" w:hAnsi="Verdana"/>
          <w:b/>
        </w:rPr>
        <w:t xml:space="preserve">: </w:t>
      </w:r>
      <w:r w:rsidR="003B03E6" w:rsidRPr="00190806">
        <w:rPr>
          <w:rFonts w:ascii="Verdana" w:hAnsi="Verdana"/>
        </w:rPr>
        <w:t>En los procedimientos seguidos se han observado las prescripciones legales.</w:t>
      </w:r>
    </w:p>
    <w:p w14:paraId="3D43AB27" w14:textId="77777777" w:rsidR="003B03E6" w:rsidRPr="00190806" w:rsidRDefault="003B03E6" w:rsidP="003B03E6">
      <w:pPr>
        <w:jc w:val="both"/>
        <w:rPr>
          <w:rFonts w:ascii="Verdana" w:hAnsi="Verdana"/>
        </w:rPr>
      </w:pPr>
    </w:p>
    <w:p w14:paraId="6809C5C4" w14:textId="77777777" w:rsidR="003B03E6" w:rsidRPr="00C81FBE" w:rsidRDefault="003B03E6" w:rsidP="003B03E6">
      <w:pPr>
        <w:jc w:val="both"/>
        <w:rPr>
          <w:rFonts w:ascii="Verdana" w:hAnsi="Verdana"/>
          <w:b/>
        </w:rPr>
      </w:pPr>
      <w:r w:rsidRPr="00C81FBE">
        <w:rPr>
          <w:rFonts w:ascii="Verdana" w:hAnsi="Verdana"/>
          <w:b/>
        </w:rPr>
        <w:t xml:space="preserve">Redacta </w:t>
      </w:r>
      <w:r w:rsidR="002E6F77">
        <w:rPr>
          <w:rFonts w:ascii="Verdana" w:hAnsi="Verdana"/>
          <w:b/>
        </w:rPr>
        <w:t xml:space="preserve">el </w:t>
      </w:r>
      <w:r w:rsidRPr="00C81FBE">
        <w:rPr>
          <w:rFonts w:ascii="Verdana" w:hAnsi="Verdana"/>
          <w:b/>
        </w:rPr>
        <w:t xml:space="preserve">Juez </w:t>
      </w:r>
      <w:r w:rsidR="002E6F77">
        <w:rPr>
          <w:rFonts w:ascii="Verdana" w:hAnsi="Verdana"/>
          <w:b/>
        </w:rPr>
        <w:t>Muñoz Corea</w:t>
      </w:r>
      <w:r w:rsidRPr="00C81FBE">
        <w:rPr>
          <w:rFonts w:ascii="Verdana" w:hAnsi="Verdana"/>
          <w:b/>
        </w:rPr>
        <w:t xml:space="preserve">. </w:t>
      </w:r>
    </w:p>
    <w:p w14:paraId="59F4DECC" w14:textId="77777777" w:rsidR="003B03E6" w:rsidRDefault="003B03E6" w:rsidP="003B03E6">
      <w:pPr>
        <w:spacing w:line="480" w:lineRule="auto"/>
        <w:jc w:val="center"/>
        <w:rPr>
          <w:rFonts w:ascii="Verdana" w:hAnsi="Verdana"/>
          <w:b/>
          <w:sz w:val="22"/>
          <w:szCs w:val="22"/>
        </w:rPr>
      </w:pPr>
    </w:p>
    <w:p w14:paraId="221415D9" w14:textId="77777777" w:rsidR="002E6F77" w:rsidRPr="002E6F77" w:rsidRDefault="002E6F77" w:rsidP="002E6F77">
      <w:pPr>
        <w:jc w:val="center"/>
        <w:rPr>
          <w:rFonts w:ascii="Verdana" w:hAnsi="Verdana"/>
          <w:b/>
          <w:bCs/>
          <w:lang w:val="es-MX"/>
        </w:rPr>
      </w:pPr>
      <w:r w:rsidRPr="002E6F77">
        <w:rPr>
          <w:rFonts w:ascii="Verdana" w:hAnsi="Verdana"/>
          <w:b/>
          <w:bCs/>
          <w:lang w:val="es-MX"/>
        </w:rPr>
        <w:t>CONSIDERANDO ÚNICO</w:t>
      </w:r>
    </w:p>
    <w:p w14:paraId="7796E239" w14:textId="77777777" w:rsidR="003B03E6" w:rsidRDefault="003B03E6" w:rsidP="003B03E6">
      <w:pPr>
        <w:jc w:val="both"/>
        <w:rPr>
          <w:rFonts w:ascii="Verdana" w:hAnsi="Verdana"/>
          <w:b/>
          <w:sz w:val="22"/>
          <w:szCs w:val="22"/>
        </w:rPr>
      </w:pPr>
    </w:p>
    <w:p w14:paraId="72718DFB" w14:textId="77777777" w:rsidR="003B03E6" w:rsidRDefault="003B03E6" w:rsidP="003B03E6">
      <w:pPr>
        <w:jc w:val="both"/>
        <w:rPr>
          <w:rFonts w:ascii="Verdana" w:hAnsi="Verdana"/>
          <w:sz w:val="22"/>
          <w:szCs w:val="22"/>
        </w:rPr>
      </w:pPr>
    </w:p>
    <w:p w14:paraId="0960B7F8" w14:textId="77777777" w:rsidR="003B03E6" w:rsidRDefault="004E0D11" w:rsidP="003B03E6">
      <w:pPr>
        <w:jc w:val="both"/>
        <w:rPr>
          <w:rFonts w:ascii="Verdana" w:hAnsi="Verdana"/>
        </w:rPr>
      </w:pPr>
      <w:r>
        <w:rPr>
          <w:rFonts w:ascii="Verdana" w:hAnsi="Verdana"/>
        </w:rPr>
        <w:t>El recurrente</w:t>
      </w:r>
      <w:r w:rsidR="003B03E6">
        <w:rPr>
          <w:rFonts w:ascii="Verdana" w:hAnsi="Verdana"/>
        </w:rPr>
        <w:t xml:space="preserve"> </w:t>
      </w:r>
      <w:r w:rsidR="003B03E6" w:rsidRPr="00841C4A">
        <w:rPr>
          <w:rFonts w:ascii="Verdana" w:hAnsi="Verdana"/>
        </w:rPr>
        <w:t xml:space="preserve">presenta Recurso de Apelación, en contra del </w:t>
      </w:r>
      <w:r w:rsidR="003B03E6" w:rsidRPr="00841C4A">
        <w:rPr>
          <w:rFonts w:ascii="Verdana" w:hAnsi="Verdana"/>
          <w:b/>
        </w:rPr>
        <w:t>Artículo 7.1   de la Sesión Extraordinaria N. 02-2013</w:t>
      </w:r>
      <w:r w:rsidR="003B03E6" w:rsidRPr="00841C4A">
        <w:rPr>
          <w:rFonts w:ascii="Verdana" w:hAnsi="Verdana"/>
        </w:rPr>
        <w:t xml:space="preserve"> </w:t>
      </w:r>
      <w:r w:rsidR="003B03E6" w:rsidRPr="002E6F77">
        <w:rPr>
          <w:rFonts w:ascii="Verdana" w:hAnsi="Verdana"/>
          <w:b/>
          <w:bCs/>
        </w:rPr>
        <w:t>de 05 de agosto de 2013</w:t>
      </w:r>
      <w:r w:rsidR="002E6F77">
        <w:rPr>
          <w:rFonts w:ascii="Verdana" w:hAnsi="Verdana"/>
        </w:rPr>
        <w:t xml:space="preserve">, el cual </w:t>
      </w:r>
      <w:r w:rsidR="003B03E6" w:rsidRPr="00841C4A">
        <w:rPr>
          <w:rFonts w:ascii="Verdana" w:hAnsi="Verdana"/>
        </w:rPr>
        <w:t xml:space="preserve">ordena emitir </w:t>
      </w:r>
      <w:r w:rsidR="003B03E6">
        <w:rPr>
          <w:rFonts w:ascii="Verdana" w:hAnsi="Verdana"/>
        </w:rPr>
        <w:t>la</w:t>
      </w:r>
      <w:r w:rsidR="003B03E6" w:rsidRPr="00841C4A">
        <w:rPr>
          <w:rFonts w:ascii="Verdana" w:hAnsi="Verdana"/>
        </w:rPr>
        <w:t xml:space="preserve"> adjudicación de la base especial del Aeropuerto Internacional Juan Santamaría. </w:t>
      </w:r>
    </w:p>
    <w:p w14:paraId="5E7E5A37" w14:textId="77777777" w:rsidR="002E6F77" w:rsidRDefault="002E6F77" w:rsidP="003B03E6">
      <w:pPr>
        <w:jc w:val="both"/>
        <w:rPr>
          <w:rFonts w:ascii="Verdana" w:hAnsi="Verdana"/>
        </w:rPr>
      </w:pPr>
    </w:p>
    <w:p w14:paraId="3057E7DE" w14:textId="77777777" w:rsidR="002E6F77" w:rsidRDefault="002E6F77" w:rsidP="003B03E6">
      <w:pPr>
        <w:jc w:val="both"/>
        <w:rPr>
          <w:rFonts w:ascii="Verdana" w:hAnsi="Verdana"/>
        </w:rPr>
      </w:pPr>
      <w:r>
        <w:rPr>
          <w:rFonts w:ascii="Verdana" w:hAnsi="Verdana"/>
        </w:rPr>
        <w:t xml:space="preserve">En el libelo presentado por el representante Legal del recurrente y otros oferentes indica en lo conducente: </w:t>
      </w:r>
      <w:r w:rsidRPr="00A5686D">
        <w:rPr>
          <w:rFonts w:ascii="Verdana" w:hAnsi="Verdana"/>
          <w:i/>
          <w:iCs/>
        </w:rPr>
        <w:t xml:space="preserve">“Al </w:t>
      </w:r>
      <w:r w:rsidRPr="00A5686D">
        <w:rPr>
          <w:rFonts w:ascii="Verdana" w:hAnsi="Verdana"/>
          <w:b/>
          <w:bCs/>
          <w:i/>
          <w:iCs/>
        </w:rPr>
        <w:t>SR.</w:t>
      </w:r>
      <w:r w:rsidRPr="00A5686D">
        <w:rPr>
          <w:rFonts w:ascii="Verdana" w:hAnsi="Verdana"/>
          <w:i/>
          <w:iCs/>
        </w:rPr>
        <w:t xml:space="preserve"> </w:t>
      </w:r>
      <w:r w:rsidRPr="00A5686D">
        <w:rPr>
          <w:rFonts w:ascii="Verdana" w:hAnsi="Verdana"/>
          <w:b/>
          <w:i/>
          <w:iCs/>
        </w:rPr>
        <w:t>O</w:t>
      </w:r>
      <w:r w:rsidR="000B0415">
        <w:rPr>
          <w:rFonts w:ascii="Verdana" w:hAnsi="Verdana"/>
          <w:b/>
          <w:i/>
          <w:iCs/>
        </w:rPr>
        <w:t>.M.E.C.</w:t>
      </w:r>
      <w:r w:rsidRPr="00A5686D">
        <w:rPr>
          <w:rFonts w:ascii="Verdana" w:hAnsi="Verdana"/>
          <w:i/>
          <w:iCs/>
        </w:rPr>
        <w:t>,</w:t>
      </w:r>
      <w:r>
        <w:rPr>
          <w:rFonts w:ascii="Verdana" w:hAnsi="Verdana"/>
          <w:i/>
          <w:iCs/>
        </w:rPr>
        <w:t xml:space="preserve"> como oferente de esta licitación pública, con </w:t>
      </w:r>
      <w:proofErr w:type="gramStart"/>
      <w:r>
        <w:rPr>
          <w:rFonts w:ascii="Verdana" w:hAnsi="Verdana"/>
          <w:i/>
          <w:iCs/>
        </w:rPr>
        <w:t xml:space="preserve">la </w:t>
      </w:r>
      <w:r w:rsidRPr="00A5686D">
        <w:rPr>
          <w:rFonts w:ascii="Verdana" w:hAnsi="Verdana"/>
          <w:i/>
          <w:iCs/>
        </w:rPr>
        <w:t xml:space="preserve"> </w:t>
      </w:r>
      <w:r w:rsidRPr="00A5686D">
        <w:rPr>
          <w:rFonts w:ascii="Verdana" w:hAnsi="Verdana"/>
          <w:b/>
          <w:bCs/>
          <w:i/>
          <w:iCs/>
        </w:rPr>
        <w:t>OFERTA</w:t>
      </w:r>
      <w:proofErr w:type="gramEnd"/>
      <w:r w:rsidRPr="00A5686D">
        <w:rPr>
          <w:rFonts w:ascii="Verdana" w:hAnsi="Verdana"/>
          <w:b/>
          <w:bCs/>
          <w:i/>
          <w:iCs/>
        </w:rPr>
        <w:t xml:space="preserve"> </w:t>
      </w:r>
      <w:proofErr w:type="spellStart"/>
      <w:r w:rsidRPr="00A5686D">
        <w:rPr>
          <w:rFonts w:ascii="Verdana" w:hAnsi="Verdana"/>
          <w:b/>
          <w:bCs/>
          <w:i/>
          <w:iCs/>
        </w:rPr>
        <w:t>N</w:t>
      </w:r>
      <w:r>
        <w:rPr>
          <w:rFonts w:ascii="Verdana" w:hAnsi="Verdana"/>
          <w:b/>
          <w:bCs/>
          <w:i/>
          <w:iCs/>
        </w:rPr>
        <w:t>°</w:t>
      </w:r>
      <w:proofErr w:type="spellEnd"/>
      <w:r w:rsidRPr="00A5686D">
        <w:rPr>
          <w:rFonts w:ascii="Verdana" w:hAnsi="Verdana"/>
          <w:b/>
          <w:bCs/>
          <w:i/>
          <w:iCs/>
        </w:rPr>
        <w:t xml:space="preserve"> 69</w:t>
      </w:r>
      <w:r>
        <w:rPr>
          <w:rFonts w:ascii="Verdana" w:hAnsi="Verdana"/>
          <w:b/>
          <w:bCs/>
          <w:i/>
          <w:iCs/>
        </w:rPr>
        <w:t xml:space="preserve">, </w:t>
      </w:r>
      <w:r w:rsidRPr="00A5686D">
        <w:rPr>
          <w:rFonts w:ascii="Verdana" w:hAnsi="Verdana"/>
          <w:i/>
          <w:iCs/>
        </w:rPr>
        <w:t xml:space="preserve"> </w:t>
      </w:r>
      <w:r>
        <w:rPr>
          <w:rFonts w:ascii="Verdana" w:hAnsi="Verdana"/>
          <w:i/>
          <w:iCs/>
        </w:rPr>
        <w:t>que</w:t>
      </w:r>
      <w:r w:rsidRPr="00A5686D">
        <w:rPr>
          <w:rFonts w:ascii="Verdana" w:hAnsi="Verdana"/>
          <w:i/>
          <w:iCs/>
        </w:rPr>
        <w:t xml:space="preserve"> obtuvo </w:t>
      </w:r>
      <w:r>
        <w:rPr>
          <w:rFonts w:ascii="Verdana" w:hAnsi="Verdana"/>
          <w:i/>
          <w:iCs/>
        </w:rPr>
        <w:t xml:space="preserve">en la adjudicación </w:t>
      </w:r>
      <w:r w:rsidRPr="00A5686D">
        <w:rPr>
          <w:rFonts w:ascii="Verdana" w:hAnsi="Verdana"/>
          <w:i/>
          <w:iCs/>
        </w:rPr>
        <w:t xml:space="preserve">una calificación de 60 puntos, no se encuentra en la lista del </w:t>
      </w:r>
      <w:r w:rsidR="00115E6F">
        <w:rPr>
          <w:rFonts w:ascii="Verdana" w:hAnsi="Verdana"/>
          <w:i/>
          <w:iCs/>
        </w:rPr>
        <w:t>proceso</w:t>
      </w:r>
      <w:r w:rsidRPr="00A5686D">
        <w:rPr>
          <w:rFonts w:ascii="Verdana" w:hAnsi="Verdana"/>
          <w:i/>
          <w:iCs/>
        </w:rPr>
        <w:t xml:space="preserve"> aleatorio</w:t>
      </w:r>
      <w:r>
        <w:rPr>
          <w:rFonts w:ascii="Verdana" w:hAnsi="Verdana"/>
          <w:i/>
          <w:iCs/>
        </w:rPr>
        <w:t>,</w:t>
      </w:r>
      <w:r w:rsidRPr="00A5686D">
        <w:rPr>
          <w:rFonts w:ascii="Verdana" w:hAnsi="Verdana"/>
          <w:i/>
          <w:iCs/>
        </w:rPr>
        <w:t xml:space="preserve"> </w:t>
      </w:r>
      <w:r>
        <w:rPr>
          <w:rFonts w:ascii="Verdana" w:hAnsi="Verdana"/>
          <w:i/>
          <w:iCs/>
        </w:rPr>
        <w:t xml:space="preserve">siendo merecedor de este derecho </w:t>
      </w:r>
      <w:r w:rsidR="00115E6F">
        <w:rPr>
          <w:rFonts w:ascii="Verdana" w:hAnsi="Verdana"/>
          <w:i/>
          <w:iCs/>
        </w:rPr>
        <w:t xml:space="preserve">dentro </w:t>
      </w:r>
      <w:r>
        <w:rPr>
          <w:rFonts w:ascii="Verdana" w:hAnsi="Verdana"/>
          <w:i/>
          <w:iCs/>
        </w:rPr>
        <w:t>del procedimiento de licitación.  Este aspecto se impugna para que analice y se proceda conforme a derecho.</w:t>
      </w:r>
      <w:r>
        <w:rPr>
          <w:rFonts w:ascii="Verdana" w:hAnsi="Verdana"/>
        </w:rPr>
        <w:t>”</w:t>
      </w:r>
    </w:p>
    <w:p w14:paraId="3766FB1A" w14:textId="77777777" w:rsidR="002E6F77" w:rsidRDefault="002E6F77" w:rsidP="003B03E6">
      <w:pPr>
        <w:jc w:val="both"/>
        <w:rPr>
          <w:rFonts w:ascii="Verdana" w:hAnsi="Verdana"/>
        </w:rPr>
      </w:pPr>
    </w:p>
    <w:p w14:paraId="04BBEAEB" w14:textId="77777777" w:rsidR="002E6F77" w:rsidRDefault="002E6F77" w:rsidP="003B03E6">
      <w:pPr>
        <w:jc w:val="both"/>
        <w:rPr>
          <w:rFonts w:ascii="Verdana" w:hAnsi="Verdana"/>
        </w:rPr>
      </w:pPr>
      <w:r>
        <w:rPr>
          <w:rFonts w:ascii="Verdana" w:hAnsi="Verdana"/>
        </w:rPr>
        <w:t xml:space="preserve">De lo anterior se puede verificar claramente que la única pretensión del señor </w:t>
      </w:r>
      <w:r w:rsidRPr="002E6F77">
        <w:rPr>
          <w:rFonts w:ascii="Verdana" w:hAnsi="Verdana"/>
          <w:b/>
          <w:bCs/>
        </w:rPr>
        <w:t>E</w:t>
      </w:r>
      <w:r w:rsidR="000B0415">
        <w:rPr>
          <w:rFonts w:ascii="Verdana" w:hAnsi="Verdana"/>
          <w:b/>
          <w:bCs/>
        </w:rPr>
        <w:t>.C.</w:t>
      </w:r>
      <w:r>
        <w:rPr>
          <w:rFonts w:ascii="Verdana" w:hAnsi="Verdana"/>
          <w:b/>
          <w:bCs/>
        </w:rPr>
        <w:t xml:space="preserve">, </w:t>
      </w:r>
      <w:r>
        <w:rPr>
          <w:rFonts w:ascii="Verdana" w:hAnsi="Verdana"/>
        </w:rPr>
        <w:t xml:space="preserve">es </w:t>
      </w:r>
      <w:r w:rsidR="001707B9">
        <w:rPr>
          <w:rFonts w:ascii="Verdana" w:hAnsi="Verdana"/>
        </w:rPr>
        <w:t>que con</w:t>
      </w:r>
      <w:r>
        <w:rPr>
          <w:rFonts w:ascii="Verdana" w:hAnsi="Verdana"/>
        </w:rPr>
        <w:t xml:space="preserve"> su calificación de 60 puntos sea incluido dentro del procedimiento aleatorio.</w:t>
      </w:r>
    </w:p>
    <w:p w14:paraId="382FDE03" w14:textId="77777777" w:rsidR="002E6F77" w:rsidRDefault="002E6F77" w:rsidP="003B03E6">
      <w:pPr>
        <w:jc w:val="both"/>
        <w:rPr>
          <w:rFonts w:ascii="Verdana" w:hAnsi="Verdana"/>
        </w:rPr>
      </w:pPr>
    </w:p>
    <w:p w14:paraId="1F64EC1D" w14:textId="77777777" w:rsidR="002E6F77" w:rsidRDefault="002E6F77" w:rsidP="003B03E6">
      <w:pPr>
        <w:jc w:val="both"/>
        <w:rPr>
          <w:rFonts w:ascii="Verdana" w:hAnsi="Verdana"/>
        </w:rPr>
      </w:pPr>
      <w:r>
        <w:rPr>
          <w:rFonts w:ascii="Verdana" w:hAnsi="Verdana"/>
        </w:rPr>
        <w:t xml:space="preserve">Consta en el expediente administrativo, que </w:t>
      </w:r>
      <w:r>
        <w:rPr>
          <w:rFonts w:ascii="Verdana" w:hAnsi="Verdana"/>
          <w:b/>
        </w:rPr>
        <w:t xml:space="preserve">La Junta Directiva del Consejo de Transporte Público, </w:t>
      </w:r>
      <w:r w:rsidRPr="008F68C9">
        <w:rPr>
          <w:rFonts w:ascii="Verdana" w:hAnsi="Verdana"/>
          <w:bCs/>
        </w:rPr>
        <w:t>m</w:t>
      </w:r>
      <w:r w:rsidRPr="002636E0">
        <w:rPr>
          <w:rFonts w:ascii="Verdana" w:hAnsi="Verdana"/>
        </w:rPr>
        <w:t>ediante</w:t>
      </w:r>
      <w:r>
        <w:rPr>
          <w:rFonts w:ascii="Verdana" w:hAnsi="Verdana"/>
        </w:rPr>
        <w:t xml:space="preserve"> el </w:t>
      </w:r>
      <w:r w:rsidRPr="008F68C9">
        <w:rPr>
          <w:rFonts w:ascii="Verdana" w:hAnsi="Verdana"/>
          <w:b/>
          <w:bCs/>
        </w:rPr>
        <w:t>acuerdo Único de la Sesión Extraordinaria 3-2013 del 11 de octubre de 2013</w:t>
      </w:r>
      <w:r>
        <w:rPr>
          <w:rFonts w:ascii="Verdana" w:hAnsi="Verdana"/>
        </w:rPr>
        <w:t xml:space="preserve">, entre </w:t>
      </w:r>
      <w:r>
        <w:rPr>
          <w:rFonts w:ascii="Verdana" w:hAnsi="Verdana"/>
        </w:rPr>
        <w:lastRenderedPageBreak/>
        <w:t xml:space="preserve">otros realiza la rifa del proceso aleatorio en la modalidad sedan en la cual queda una concesión disponible para cinco oferentes y el Recurrente </w:t>
      </w:r>
      <w:r>
        <w:rPr>
          <w:rFonts w:ascii="Verdana" w:hAnsi="Verdana"/>
          <w:b/>
          <w:bCs/>
        </w:rPr>
        <w:t>O</w:t>
      </w:r>
      <w:r w:rsidR="000B0415">
        <w:rPr>
          <w:rFonts w:ascii="Verdana" w:hAnsi="Verdana"/>
          <w:b/>
          <w:bCs/>
        </w:rPr>
        <w:t>.M.E.C.</w:t>
      </w:r>
      <w:r>
        <w:rPr>
          <w:rFonts w:ascii="Verdana" w:hAnsi="Verdana"/>
          <w:b/>
          <w:bCs/>
        </w:rPr>
        <w:t xml:space="preserve">, </w:t>
      </w:r>
      <w:r>
        <w:rPr>
          <w:rFonts w:ascii="Verdana" w:hAnsi="Verdana"/>
        </w:rPr>
        <w:t>participa, pero no resultó ganador de la tómbola.</w:t>
      </w:r>
    </w:p>
    <w:p w14:paraId="7DC2D1E6" w14:textId="77777777" w:rsidR="002E6F77" w:rsidRDefault="002E6F77" w:rsidP="003B03E6">
      <w:pPr>
        <w:jc w:val="both"/>
        <w:rPr>
          <w:rFonts w:ascii="Verdana" w:hAnsi="Verdana"/>
        </w:rPr>
      </w:pPr>
    </w:p>
    <w:p w14:paraId="35FB5BB1" w14:textId="77777777" w:rsidR="005E1EA2" w:rsidRDefault="005E1EA2" w:rsidP="003B03E6">
      <w:pPr>
        <w:jc w:val="both"/>
        <w:rPr>
          <w:rFonts w:ascii="Verdana" w:hAnsi="Verdana"/>
        </w:rPr>
      </w:pPr>
      <w:r>
        <w:rPr>
          <w:rFonts w:ascii="Verdana" w:hAnsi="Verdana"/>
        </w:rPr>
        <w:t>De acuerdo a lo indicado en el párrafo precedente, el Recurso es improcedente toda vez que ya fue satisfecha la pretensión del Recurrente pues consta, que se le otorgó participación en el procedimiento aleatorio, donde no resulto adjudicatario.</w:t>
      </w:r>
    </w:p>
    <w:p w14:paraId="06F967F3" w14:textId="77777777" w:rsidR="005E1EA2" w:rsidRDefault="005E1EA2" w:rsidP="003B03E6">
      <w:pPr>
        <w:jc w:val="both"/>
        <w:rPr>
          <w:rFonts w:ascii="Verdana" w:hAnsi="Verdana"/>
        </w:rPr>
      </w:pPr>
    </w:p>
    <w:p w14:paraId="2915962B" w14:textId="77777777" w:rsidR="002E6F77" w:rsidRPr="00DD1723" w:rsidRDefault="002E6F77" w:rsidP="002E6F77">
      <w:pPr>
        <w:jc w:val="both"/>
        <w:rPr>
          <w:rFonts w:ascii="Verdana" w:hAnsi="Verdana"/>
        </w:rPr>
      </w:pPr>
      <w:r w:rsidRPr="00DD1723">
        <w:rPr>
          <w:rFonts w:ascii="Verdana" w:hAnsi="Verdana"/>
        </w:rPr>
        <w:t>En cuanto a lo anterior el autor y conocido tratadista jurídico, José Chiovenda, muy claramente nos indica:</w:t>
      </w:r>
    </w:p>
    <w:p w14:paraId="3C2EAEA3" w14:textId="77777777" w:rsidR="002E6F77" w:rsidRPr="00DD1723" w:rsidRDefault="002E6F77" w:rsidP="002E6F77">
      <w:pPr>
        <w:jc w:val="both"/>
        <w:rPr>
          <w:rFonts w:ascii="Verdana" w:hAnsi="Verdana"/>
        </w:rPr>
      </w:pPr>
    </w:p>
    <w:p w14:paraId="65EE73D6" w14:textId="77777777" w:rsidR="002E6F77" w:rsidRPr="00DD1723" w:rsidRDefault="002E6F77" w:rsidP="002E6F77">
      <w:pPr>
        <w:jc w:val="both"/>
        <w:rPr>
          <w:rFonts w:ascii="Verdana" w:hAnsi="Verdana"/>
        </w:rPr>
      </w:pPr>
      <w:proofErr w:type="gramStart"/>
      <w:r w:rsidRPr="00DD1723">
        <w:rPr>
          <w:rFonts w:ascii="Verdana" w:hAnsi="Verdana"/>
        </w:rPr>
        <w:t>…”En</w:t>
      </w:r>
      <w:proofErr w:type="gramEnd"/>
      <w:r w:rsidRPr="00DD1723">
        <w:rPr>
          <w:rFonts w:ascii="Verdana" w:hAnsi="Verdana"/>
        </w:rPr>
        <w:t xml:space="preserve">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forma oficiosa, los presupuestos de toda demanda, a saber: derecho, legitimación (activa o pasiva) y el interés actual."... (Chiovenda, José: Principios de Derecho Procesal Civil, Tomo I, Pág. 178).</w:t>
      </w:r>
    </w:p>
    <w:p w14:paraId="07DEC3AB" w14:textId="77777777" w:rsidR="002E6F77" w:rsidRPr="00DD1723" w:rsidRDefault="002E6F77" w:rsidP="002E6F77">
      <w:pPr>
        <w:jc w:val="both"/>
        <w:rPr>
          <w:rFonts w:ascii="Verdana" w:hAnsi="Verdana"/>
        </w:rPr>
      </w:pPr>
    </w:p>
    <w:p w14:paraId="08053251" w14:textId="77777777" w:rsidR="002E6F77" w:rsidRPr="00DD1723" w:rsidRDefault="002E6F77" w:rsidP="002E6F77">
      <w:pPr>
        <w:jc w:val="both"/>
        <w:rPr>
          <w:rFonts w:ascii="Verdana" w:hAnsi="Verdana"/>
        </w:rPr>
      </w:pPr>
      <w:r w:rsidRPr="00DD1723">
        <w:rPr>
          <w:rFonts w:ascii="Verdana" w:hAnsi="Verdana"/>
        </w:rPr>
        <w:t xml:space="preserve">Y nuestro </w:t>
      </w:r>
      <w:r>
        <w:rPr>
          <w:rFonts w:ascii="Verdana" w:hAnsi="Verdana"/>
        </w:rPr>
        <w:t>j</w:t>
      </w:r>
      <w:r w:rsidRPr="00DD1723">
        <w:rPr>
          <w:rFonts w:ascii="Verdana" w:hAnsi="Verdana"/>
        </w:rPr>
        <w:t xml:space="preserve">urista el Dr. Eduardo Ortiz </w:t>
      </w:r>
      <w:proofErr w:type="spellStart"/>
      <w:r w:rsidRPr="00DD1723">
        <w:rPr>
          <w:rFonts w:ascii="Verdana" w:hAnsi="Verdana"/>
        </w:rPr>
        <w:t>Ortiz</w:t>
      </w:r>
      <w:proofErr w:type="spellEnd"/>
      <w:r w:rsidRPr="00DD1723">
        <w:rPr>
          <w:rFonts w:ascii="Verdana" w:hAnsi="Verdana"/>
        </w:rPr>
        <w:t xml:space="preserve">, en su </w:t>
      </w:r>
      <w:r w:rsidRPr="00FC6241">
        <w:rPr>
          <w:rFonts w:ascii="Verdana" w:hAnsi="Verdana"/>
          <w:b/>
        </w:rPr>
        <w:t>TESIS DE DERECHO ADMINISTRATIVO Tomo II</w:t>
      </w:r>
      <w:r w:rsidRPr="00DD1723">
        <w:rPr>
          <w:rFonts w:ascii="Verdana" w:hAnsi="Verdana"/>
        </w:rPr>
        <w:t>, señala</w:t>
      </w:r>
      <w:r w:rsidR="00115E6F">
        <w:rPr>
          <w:rFonts w:ascii="Verdana" w:hAnsi="Verdana"/>
        </w:rPr>
        <w:t>:</w:t>
      </w:r>
    </w:p>
    <w:p w14:paraId="4A6813EF" w14:textId="77777777" w:rsidR="002E6F77" w:rsidRPr="00DD1723" w:rsidRDefault="002E6F77" w:rsidP="002E6F77">
      <w:pPr>
        <w:jc w:val="both"/>
        <w:rPr>
          <w:rFonts w:ascii="Verdana" w:hAnsi="Verdana"/>
        </w:rPr>
      </w:pPr>
    </w:p>
    <w:p w14:paraId="15D18EBE" w14:textId="77777777" w:rsidR="002E6F77" w:rsidRDefault="002E6F77" w:rsidP="002E6F77">
      <w:pPr>
        <w:jc w:val="both"/>
        <w:rPr>
          <w:rFonts w:ascii="Verdana" w:hAnsi="Verdana"/>
        </w:rPr>
      </w:pPr>
      <w:proofErr w:type="gramStart"/>
      <w:r w:rsidRPr="00DD1723">
        <w:rPr>
          <w:rFonts w:ascii="Verdana" w:hAnsi="Verdana"/>
        </w:rPr>
        <w:t>…</w:t>
      </w:r>
      <w:r w:rsidR="00115E6F">
        <w:rPr>
          <w:rFonts w:ascii="Verdana" w:hAnsi="Verdana"/>
        </w:rPr>
        <w:t xml:space="preserve"> </w:t>
      </w:r>
      <w:r w:rsidRPr="00DD1723">
        <w:rPr>
          <w:rFonts w:ascii="Verdana" w:hAnsi="Verdana"/>
        </w:rPr>
        <w:t>”b</w:t>
      </w:r>
      <w:proofErr w:type="gramEnd"/>
      <w:r w:rsidRPr="00DD1723">
        <w:rPr>
          <w:rFonts w:ascii="Verdana" w:hAnsi="Verdana"/>
        </w:rPr>
        <w:t>) El interés debe ser actual</w:t>
      </w:r>
    </w:p>
    <w:p w14:paraId="235DDD7A" w14:textId="77777777" w:rsidR="00115E6F" w:rsidRPr="00DD1723" w:rsidRDefault="00115E6F" w:rsidP="002E6F77">
      <w:pPr>
        <w:jc w:val="both"/>
        <w:rPr>
          <w:rFonts w:ascii="Verdana" w:hAnsi="Verdana"/>
        </w:rPr>
      </w:pPr>
    </w:p>
    <w:p w14:paraId="63064B9D" w14:textId="77777777" w:rsidR="002E6F77" w:rsidRPr="00DD1723" w:rsidRDefault="002E6F77" w:rsidP="002E6F77">
      <w:pPr>
        <w:jc w:val="both"/>
        <w:rPr>
          <w:rFonts w:ascii="Verdana" w:hAnsi="Verdana"/>
        </w:rPr>
      </w:pPr>
      <w:r w:rsidRPr="00DD1723">
        <w:rPr>
          <w:rFonts w:ascii="Verdana" w:hAnsi="Verdana"/>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14:paraId="038FAC04" w14:textId="77777777" w:rsidR="002E6F77" w:rsidRPr="00DD1723" w:rsidRDefault="002E6F77" w:rsidP="002E6F77">
      <w:pPr>
        <w:jc w:val="both"/>
        <w:rPr>
          <w:rFonts w:ascii="Verdana" w:hAnsi="Verdana"/>
        </w:rPr>
      </w:pPr>
    </w:p>
    <w:p w14:paraId="39C6D119" w14:textId="77777777" w:rsidR="002E6F77" w:rsidRPr="00DD1723" w:rsidRDefault="002E6F77" w:rsidP="002E6F77">
      <w:pPr>
        <w:jc w:val="both"/>
        <w:rPr>
          <w:rFonts w:ascii="Verdana" w:hAnsi="Verdana"/>
        </w:rPr>
      </w:pPr>
      <w:r>
        <w:rPr>
          <w:rFonts w:ascii="Verdana" w:hAnsi="Verdana"/>
        </w:rPr>
        <w:t>Como puede verificarse de lo indicado anteriormente deben las acciones recursivas rechazarse</w:t>
      </w:r>
      <w:r w:rsidRPr="00DD1723">
        <w:rPr>
          <w:rFonts w:ascii="Verdana" w:hAnsi="Verdana"/>
        </w:rPr>
        <w:t xml:space="preserve"> por </w:t>
      </w:r>
      <w:r w:rsidRPr="00193D74">
        <w:rPr>
          <w:rFonts w:ascii="Verdana" w:hAnsi="Verdana"/>
          <w:b/>
          <w:bCs/>
        </w:rPr>
        <w:t>FALTA DE INTERÉS ACTUAL</w:t>
      </w:r>
      <w:r w:rsidRPr="00DD1723">
        <w:rPr>
          <w:rFonts w:ascii="Verdana" w:hAnsi="Verdana"/>
        </w:rPr>
        <w:t>.</w:t>
      </w:r>
    </w:p>
    <w:p w14:paraId="1B50760A" w14:textId="77777777" w:rsidR="002E6F77" w:rsidRDefault="002E6F77" w:rsidP="002E6F77">
      <w:pPr>
        <w:jc w:val="center"/>
        <w:rPr>
          <w:rFonts w:ascii="Verdana" w:hAnsi="Verdana"/>
          <w:b/>
        </w:rPr>
      </w:pPr>
    </w:p>
    <w:p w14:paraId="78CD1BD2" w14:textId="77777777" w:rsidR="002E6F77" w:rsidRDefault="002E6F77" w:rsidP="002E6F77">
      <w:pPr>
        <w:jc w:val="center"/>
        <w:rPr>
          <w:rFonts w:ascii="Verdana" w:hAnsi="Verdana"/>
          <w:b/>
        </w:rPr>
      </w:pPr>
    </w:p>
    <w:p w14:paraId="6FB13E59" w14:textId="77777777" w:rsidR="003B03E6" w:rsidRPr="00190806" w:rsidRDefault="003B03E6" w:rsidP="003B03E6">
      <w:pPr>
        <w:jc w:val="center"/>
        <w:rPr>
          <w:rFonts w:ascii="Verdana" w:hAnsi="Verdana"/>
          <w:b/>
        </w:rPr>
      </w:pPr>
      <w:r w:rsidRPr="00190806">
        <w:rPr>
          <w:rFonts w:ascii="Verdana" w:hAnsi="Verdana"/>
          <w:b/>
        </w:rPr>
        <w:t>POR TANTO</w:t>
      </w:r>
    </w:p>
    <w:p w14:paraId="7DB1CE4B" w14:textId="77777777" w:rsidR="003B03E6" w:rsidRPr="00190806" w:rsidRDefault="003B03E6" w:rsidP="003B03E6">
      <w:pPr>
        <w:jc w:val="center"/>
        <w:rPr>
          <w:rFonts w:ascii="Verdana" w:hAnsi="Verdana"/>
          <w:b/>
        </w:rPr>
      </w:pPr>
    </w:p>
    <w:p w14:paraId="29441E17" w14:textId="75C8C8F1" w:rsidR="003B03E6" w:rsidRPr="005E1EA2" w:rsidRDefault="003B03E6" w:rsidP="003B03E6">
      <w:pPr>
        <w:jc w:val="both"/>
        <w:rPr>
          <w:rFonts w:ascii="Verdana" w:hAnsi="Verdana"/>
        </w:rPr>
      </w:pPr>
      <w:r w:rsidRPr="00190806">
        <w:rPr>
          <w:rFonts w:ascii="Verdana" w:hAnsi="Verdana"/>
          <w:b/>
        </w:rPr>
        <w:t>I.</w:t>
      </w:r>
      <w:proofErr w:type="gramStart"/>
      <w:r w:rsidRPr="00190806">
        <w:rPr>
          <w:rFonts w:ascii="Verdana" w:hAnsi="Verdana"/>
          <w:b/>
        </w:rPr>
        <w:t xml:space="preserve">-  </w:t>
      </w:r>
      <w:r w:rsidRPr="00751D27">
        <w:rPr>
          <w:rFonts w:ascii="Verdana" w:hAnsi="Verdana"/>
        </w:rPr>
        <w:t>Se</w:t>
      </w:r>
      <w:proofErr w:type="gramEnd"/>
      <w:r>
        <w:rPr>
          <w:rFonts w:ascii="Verdana" w:hAnsi="Verdana"/>
          <w:b/>
        </w:rPr>
        <w:t xml:space="preserve"> Rechaza por Falta de Interés Actual, </w:t>
      </w:r>
      <w:r w:rsidR="005E1EA2">
        <w:rPr>
          <w:rFonts w:ascii="Verdana" w:hAnsi="Verdana"/>
          <w:b/>
        </w:rPr>
        <w:t xml:space="preserve">el </w:t>
      </w:r>
      <w:r w:rsidR="005E1EA2" w:rsidRPr="00190806">
        <w:rPr>
          <w:rFonts w:ascii="Verdana" w:hAnsi="Verdana"/>
          <w:b/>
        </w:rPr>
        <w:t xml:space="preserve">Recurso de </w:t>
      </w:r>
      <w:r w:rsidR="005E1EA2">
        <w:rPr>
          <w:rFonts w:ascii="Verdana" w:hAnsi="Verdana"/>
          <w:b/>
        </w:rPr>
        <w:t xml:space="preserve">Revocatoria con </w:t>
      </w:r>
      <w:r w:rsidR="005E1EA2" w:rsidRPr="00190806">
        <w:rPr>
          <w:rFonts w:ascii="Verdana" w:hAnsi="Verdana"/>
          <w:b/>
        </w:rPr>
        <w:t>Apelación</w:t>
      </w:r>
      <w:r w:rsidR="005E1EA2">
        <w:rPr>
          <w:rFonts w:ascii="Verdana" w:hAnsi="Verdana"/>
          <w:b/>
        </w:rPr>
        <w:t xml:space="preserve"> en subsidio</w:t>
      </w:r>
      <w:r w:rsidR="005E1EA2" w:rsidRPr="00190806">
        <w:rPr>
          <w:rFonts w:ascii="Verdana" w:hAnsi="Verdana"/>
        </w:rPr>
        <w:t xml:space="preserve">, interpuesto por </w:t>
      </w:r>
      <w:r w:rsidR="005E1EA2">
        <w:rPr>
          <w:rFonts w:ascii="Verdana" w:hAnsi="Verdana"/>
        </w:rPr>
        <w:t xml:space="preserve">el señor </w:t>
      </w:r>
      <w:r w:rsidR="005E1EA2">
        <w:rPr>
          <w:rFonts w:ascii="Verdana" w:hAnsi="Verdana"/>
          <w:b/>
        </w:rPr>
        <w:t>O</w:t>
      </w:r>
      <w:r w:rsidR="000B0415">
        <w:rPr>
          <w:rFonts w:ascii="Verdana" w:hAnsi="Verdana"/>
          <w:b/>
        </w:rPr>
        <w:t>.M.E.C.</w:t>
      </w:r>
      <w:r w:rsidR="005E1EA2" w:rsidRPr="00190806">
        <w:rPr>
          <w:rFonts w:ascii="Verdana" w:hAnsi="Verdana"/>
          <w:b/>
        </w:rPr>
        <w:t xml:space="preserve"> </w:t>
      </w:r>
      <w:r w:rsidR="005E1EA2">
        <w:rPr>
          <w:rFonts w:ascii="Verdana" w:hAnsi="Verdana"/>
          <w:b/>
        </w:rPr>
        <w:t>cédula</w:t>
      </w:r>
      <w:r w:rsidR="005E1EA2" w:rsidRPr="00190806">
        <w:rPr>
          <w:rFonts w:ascii="Verdana" w:hAnsi="Verdana"/>
          <w:b/>
        </w:rPr>
        <w:t xml:space="preserve"> de identidad número </w:t>
      </w:r>
      <w:proofErr w:type="spellStart"/>
      <w:r w:rsidR="000140C6">
        <w:rPr>
          <w:rFonts w:ascii="Verdana" w:hAnsi="Verdana"/>
          <w:b/>
        </w:rPr>
        <w:t>xxx</w:t>
      </w:r>
      <w:proofErr w:type="spellEnd"/>
      <w:r w:rsidR="005E1EA2">
        <w:rPr>
          <w:rFonts w:ascii="Verdana" w:hAnsi="Verdana"/>
          <w:b/>
        </w:rPr>
        <w:t xml:space="preserve">, </w:t>
      </w:r>
      <w:r w:rsidR="005E1EA2" w:rsidRPr="00190806">
        <w:rPr>
          <w:rFonts w:ascii="Verdana" w:hAnsi="Verdana"/>
        </w:rPr>
        <w:t xml:space="preserve"> contra</w:t>
      </w:r>
      <w:r w:rsidR="005E1EA2" w:rsidRPr="00190806">
        <w:rPr>
          <w:rFonts w:ascii="Verdana" w:hAnsi="Verdana"/>
          <w:b/>
        </w:rPr>
        <w:t xml:space="preserve"> </w:t>
      </w:r>
      <w:r w:rsidR="005E1EA2" w:rsidRPr="00190806">
        <w:rPr>
          <w:rFonts w:ascii="Verdana" w:hAnsi="Verdana"/>
        </w:rPr>
        <w:t xml:space="preserve">el </w:t>
      </w:r>
      <w:r w:rsidR="005E1EA2" w:rsidRPr="00190806">
        <w:rPr>
          <w:rFonts w:ascii="Verdana" w:hAnsi="Verdana"/>
          <w:b/>
        </w:rPr>
        <w:t>Artículo 7.1   de la Sesión Extraordinaria N. 02-2013</w:t>
      </w:r>
      <w:r w:rsidR="005E1EA2" w:rsidRPr="00190806">
        <w:rPr>
          <w:rFonts w:ascii="Verdana" w:hAnsi="Verdana"/>
        </w:rPr>
        <w:t xml:space="preserve"> </w:t>
      </w:r>
      <w:r w:rsidR="005E1EA2" w:rsidRPr="005E1EA2">
        <w:rPr>
          <w:rFonts w:ascii="Verdana" w:hAnsi="Verdana"/>
          <w:b/>
          <w:bCs/>
        </w:rPr>
        <w:t>de 5 de agosto de 2013</w:t>
      </w:r>
      <w:r w:rsidR="005E1EA2" w:rsidRPr="00190806">
        <w:rPr>
          <w:rFonts w:ascii="Verdana" w:hAnsi="Verdana"/>
        </w:rPr>
        <w:t xml:space="preserve">, dictado por la </w:t>
      </w:r>
      <w:r w:rsidR="005E1EA2" w:rsidRPr="005E1EA2">
        <w:rPr>
          <w:rFonts w:ascii="Verdana" w:hAnsi="Verdana"/>
        </w:rPr>
        <w:t>Junta Directiva del Consejo de Transporte Público.</w:t>
      </w:r>
    </w:p>
    <w:p w14:paraId="35432229" w14:textId="77777777" w:rsidR="003B03E6" w:rsidRDefault="003B03E6" w:rsidP="003B03E6">
      <w:pPr>
        <w:jc w:val="both"/>
        <w:rPr>
          <w:rFonts w:ascii="Verdana" w:hAnsi="Verdana"/>
          <w:b/>
          <w:smallCaps/>
        </w:rPr>
      </w:pPr>
    </w:p>
    <w:p w14:paraId="6B825582" w14:textId="77777777" w:rsidR="003B03E6" w:rsidRDefault="004E0D11" w:rsidP="003B03E6">
      <w:pPr>
        <w:jc w:val="both"/>
        <w:rPr>
          <w:rFonts w:ascii="Verdana" w:hAnsi="Verdana"/>
          <w:b/>
        </w:rPr>
      </w:pPr>
      <w:r w:rsidRPr="00190806">
        <w:rPr>
          <w:rFonts w:ascii="Verdana" w:hAnsi="Verdana"/>
          <w:b/>
        </w:rPr>
        <w:t xml:space="preserve">II.- </w:t>
      </w:r>
      <w:r w:rsidR="003B03E6" w:rsidRPr="00640D02">
        <w:rPr>
          <w:rFonts w:ascii="Verdana" w:hAnsi="Verdana"/>
        </w:rPr>
        <w:t xml:space="preserve">De conformidad con el artículo 22, inciso c), de la citada Ley 7969, la presente resolución no tiene ulterior recurso por lo </w:t>
      </w:r>
      <w:proofErr w:type="gramStart"/>
      <w:r w:rsidR="003B03E6" w:rsidRPr="00640D02">
        <w:rPr>
          <w:rFonts w:ascii="Verdana" w:hAnsi="Verdana"/>
        </w:rPr>
        <w:t xml:space="preserve">que, </w:t>
      </w:r>
      <w:r w:rsidR="003B03E6" w:rsidRPr="00640D02">
        <w:rPr>
          <w:rFonts w:ascii="Verdana" w:hAnsi="Verdana"/>
          <w:b/>
        </w:rPr>
        <w:t xml:space="preserve"> s</w:t>
      </w:r>
      <w:r w:rsidR="003B03E6" w:rsidRPr="00640D02">
        <w:rPr>
          <w:rFonts w:ascii="Verdana" w:hAnsi="Verdana"/>
          <w:b/>
          <w:i/>
        </w:rPr>
        <w:t>e</w:t>
      </w:r>
      <w:proofErr w:type="gramEnd"/>
      <w:r w:rsidR="003B03E6" w:rsidRPr="00640D02">
        <w:rPr>
          <w:rFonts w:ascii="Verdana" w:hAnsi="Verdana"/>
          <w:b/>
          <w:i/>
        </w:rPr>
        <w:t xml:space="preserve"> tiene por agotada la vía administrativa</w:t>
      </w:r>
      <w:r w:rsidR="003B03E6" w:rsidRPr="00640D02">
        <w:rPr>
          <w:rFonts w:ascii="Verdana" w:hAnsi="Verdana"/>
          <w:b/>
        </w:rPr>
        <w:t>.</w:t>
      </w:r>
    </w:p>
    <w:p w14:paraId="02175B89" w14:textId="77777777" w:rsidR="003B03E6" w:rsidRDefault="003B03E6" w:rsidP="003B03E6">
      <w:pPr>
        <w:jc w:val="both"/>
        <w:rPr>
          <w:rFonts w:ascii="Verdana" w:hAnsi="Verdana"/>
          <w:b/>
        </w:rPr>
      </w:pPr>
    </w:p>
    <w:p w14:paraId="551F3B42" w14:textId="77777777" w:rsidR="003B03E6" w:rsidRPr="00190806" w:rsidRDefault="004E0D11" w:rsidP="003B03E6">
      <w:pPr>
        <w:jc w:val="both"/>
        <w:rPr>
          <w:rFonts w:ascii="Verdana" w:hAnsi="Verdana"/>
          <w:b/>
        </w:rPr>
      </w:pPr>
      <w:r w:rsidRPr="00FA732C">
        <w:rPr>
          <w:rFonts w:ascii="Verdana" w:hAnsi="Verdana"/>
          <w:b/>
          <w:smallCaps/>
        </w:rPr>
        <w:t>III.-</w:t>
      </w:r>
      <w:r w:rsidRPr="00FA732C">
        <w:rPr>
          <w:rFonts w:ascii="Verdana" w:hAnsi="Verdana"/>
          <w:b/>
        </w:rPr>
        <w:t xml:space="preserve">  </w:t>
      </w:r>
      <w:r w:rsidR="003B03E6">
        <w:rPr>
          <w:rFonts w:ascii="Verdana" w:hAnsi="Verdana"/>
          <w:b/>
        </w:rPr>
        <w:t xml:space="preserve"> </w:t>
      </w:r>
      <w:r w:rsidR="003B03E6" w:rsidRPr="00190806">
        <w:rPr>
          <w:rFonts w:ascii="Verdana" w:hAnsi="Verdana"/>
          <w:b/>
        </w:rPr>
        <w:t xml:space="preserve">NOTIFIQUESE. </w:t>
      </w:r>
    </w:p>
    <w:p w14:paraId="2A313E6D" w14:textId="77777777" w:rsidR="003B03E6" w:rsidRPr="00190806" w:rsidRDefault="003B03E6" w:rsidP="003B03E6">
      <w:pPr>
        <w:jc w:val="both"/>
        <w:rPr>
          <w:rFonts w:ascii="Verdana" w:hAnsi="Verdana"/>
          <w:b/>
        </w:rPr>
      </w:pPr>
    </w:p>
    <w:p w14:paraId="3E34B836" w14:textId="77777777" w:rsidR="003B03E6" w:rsidRPr="00190806" w:rsidRDefault="003B03E6" w:rsidP="003B03E6">
      <w:pPr>
        <w:jc w:val="both"/>
        <w:rPr>
          <w:rFonts w:ascii="Verdana" w:hAnsi="Verdana"/>
          <w:b/>
        </w:rPr>
      </w:pPr>
      <w:r w:rsidRPr="00190806">
        <w:rPr>
          <w:rFonts w:ascii="Verdana" w:hAnsi="Verdana"/>
          <w:b/>
        </w:rPr>
        <w:t xml:space="preserve"> </w:t>
      </w:r>
    </w:p>
    <w:p w14:paraId="078BB694" w14:textId="77777777" w:rsidR="003B03E6" w:rsidRDefault="003B03E6" w:rsidP="003B03E6">
      <w:pPr>
        <w:jc w:val="both"/>
        <w:rPr>
          <w:rFonts w:ascii="Verdana" w:hAnsi="Verdana"/>
          <w:b/>
        </w:rPr>
      </w:pPr>
    </w:p>
    <w:p w14:paraId="15E7FFC5" w14:textId="77777777" w:rsidR="003B03E6" w:rsidRPr="00190806" w:rsidRDefault="003B03E6" w:rsidP="003B03E6">
      <w:pPr>
        <w:jc w:val="both"/>
        <w:rPr>
          <w:rFonts w:ascii="Verdana" w:hAnsi="Verdana"/>
          <w:b/>
        </w:rPr>
      </w:pPr>
    </w:p>
    <w:p w14:paraId="004BDE4B" w14:textId="77777777" w:rsidR="003B03E6" w:rsidRPr="00190806" w:rsidRDefault="004E0D11" w:rsidP="003B03E6">
      <w:pPr>
        <w:pStyle w:val="Ttulo1"/>
        <w:rPr>
          <w:rFonts w:ascii="Verdana" w:hAnsi="Verdana"/>
          <w:sz w:val="24"/>
          <w:szCs w:val="24"/>
        </w:rPr>
      </w:pPr>
      <w:proofErr w:type="spellStart"/>
      <w:r>
        <w:rPr>
          <w:rFonts w:ascii="Verdana" w:hAnsi="Verdana"/>
          <w:sz w:val="24"/>
          <w:szCs w:val="24"/>
        </w:rPr>
        <w:t>Lic</w:t>
      </w:r>
      <w:proofErr w:type="spellEnd"/>
      <w:r>
        <w:rPr>
          <w:rFonts w:ascii="Verdana" w:hAnsi="Verdana"/>
          <w:sz w:val="24"/>
          <w:szCs w:val="24"/>
        </w:rPr>
        <w:t xml:space="preserve"> Ronald Muñoz Corea</w:t>
      </w:r>
    </w:p>
    <w:p w14:paraId="799B9FC9" w14:textId="77777777" w:rsidR="003B03E6" w:rsidRPr="00A81042" w:rsidRDefault="003B03E6" w:rsidP="003B03E6">
      <w:pPr>
        <w:pStyle w:val="Ttulo2"/>
        <w:jc w:val="center"/>
        <w:rPr>
          <w:rFonts w:ascii="Verdana" w:hAnsi="Verdana" w:cs="Times New Roman"/>
          <w:i w:val="0"/>
          <w:sz w:val="24"/>
          <w:szCs w:val="24"/>
        </w:rPr>
      </w:pPr>
      <w:r w:rsidRPr="00A81042">
        <w:rPr>
          <w:rFonts w:ascii="Verdana" w:hAnsi="Verdana" w:cs="Times New Roman"/>
          <w:i w:val="0"/>
          <w:sz w:val="24"/>
          <w:szCs w:val="24"/>
        </w:rPr>
        <w:t>Presidente</w:t>
      </w:r>
    </w:p>
    <w:p w14:paraId="624DD93B" w14:textId="77777777" w:rsidR="003B03E6" w:rsidRPr="00190806" w:rsidRDefault="003B03E6" w:rsidP="003B03E6">
      <w:pPr>
        <w:pStyle w:val="Ttulo1"/>
        <w:rPr>
          <w:rFonts w:ascii="Verdana" w:hAnsi="Verdana"/>
          <w:sz w:val="24"/>
          <w:szCs w:val="24"/>
        </w:rPr>
      </w:pPr>
    </w:p>
    <w:p w14:paraId="5F93945C" w14:textId="77777777" w:rsidR="003B03E6" w:rsidRPr="00190806" w:rsidRDefault="003B03E6" w:rsidP="003B03E6">
      <w:pPr>
        <w:pStyle w:val="Ttulo1"/>
        <w:rPr>
          <w:rFonts w:ascii="Verdana" w:hAnsi="Verdana"/>
          <w:sz w:val="24"/>
          <w:szCs w:val="24"/>
        </w:rPr>
      </w:pPr>
    </w:p>
    <w:p w14:paraId="3BAF64CA" w14:textId="77777777" w:rsidR="003B03E6" w:rsidRDefault="003B03E6" w:rsidP="003B03E6">
      <w:pPr>
        <w:pStyle w:val="Ttulo1"/>
        <w:rPr>
          <w:rFonts w:ascii="Verdana" w:hAnsi="Verdana"/>
          <w:sz w:val="24"/>
          <w:szCs w:val="24"/>
        </w:rPr>
      </w:pPr>
    </w:p>
    <w:p w14:paraId="52BA6B47" w14:textId="77777777" w:rsidR="003B03E6" w:rsidRDefault="003B03E6" w:rsidP="003B03E6">
      <w:pPr>
        <w:rPr>
          <w:lang w:val="es-ES_tradnl" w:eastAsia="es-MX"/>
        </w:rPr>
      </w:pPr>
    </w:p>
    <w:p w14:paraId="54B27116" w14:textId="77777777" w:rsidR="003B03E6" w:rsidRPr="00A81042" w:rsidRDefault="003B03E6" w:rsidP="003B03E6">
      <w:pPr>
        <w:rPr>
          <w:lang w:val="es-ES_tradnl" w:eastAsia="es-MX"/>
        </w:rPr>
      </w:pPr>
    </w:p>
    <w:p w14:paraId="5CA94137" w14:textId="77777777" w:rsidR="003B03E6" w:rsidRPr="00190806" w:rsidRDefault="004E0D11" w:rsidP="004E0D11">
      <w:pPr>
        <w:pStyle w:val="Ttulo1"/>
        <w:jc w:val="left"/>
        <w:rPr>
          <w:rFonts w:ascii="Verdana" w:hAnsi="Verdana"/>
          <w:sz w:val="24"/>
          <w:szCs w:val="24"/>
        </w:rPr>
      </w:pPr>
      <w:r w:rsidRPr="00190806">
        <w:rPr>
          <w:rFonts w:ascii="Verdana" w:hAnsi="Verdana"/>
          <w:sz w:val="24"/>
          <w:szCs w:val="24"/>
        </w:rPr>
        <w:t xml:space="preserve">Lic. Carlos Miguel Portuguez Méndez </w:t>
      </w:r>
      <w:r w:rsidR="003B03E6" w:rsidRPr="00190806">
        <w:rPr>
          <w:rFonts w:ascii="Verdana" w:hAnsi="Verdana"/>
          <w:sz w:val="24"/>
          <w:szCs w:val="24"/>
        </w:rPr>
        <w:t xml:space="preserve">       Lic. Mario Quesada Aguirre            </w:t>
      </w:r>
    </w:p>
    <w:p w14:paraId="6437CE38" w14:textId="77777777" w:rsidR="003B03E6" w:rsidRPr="00190806" w:rsidRDefault="003B03E6" w:rsidP="003B03E6">
      <w:pPr>
        <w:ind w:left="708" w:firstLine="708"/>
      </w:pPr>
      <w:r w:rsidRPr="00190806">
        <w:rPr>
          <w:rFonts w:ascii="Verdana" w:hAnsi="Verdana"/>
          <w:b/>
        </w:rPr>
        <w:t xml:space="preserve">Juez </w:t>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r w:rsidRPr="00190806">
        <w:rPr>
          <w:rFonts w:ascii="Verdana" w:hAnsi="Verdana"/>
          <w:b/>
        </w:rPr>
        <w:tab/>
      </w:r>
      <w:proofErr w:type="spellStart"/>
      <w:r w:rsidRPr="00190806">
        <w:rPr>
          <w:rFonts w:ascii="Verdana" w:hAnsi="Verdana"/>
          <w:b/>
        </w:rPr>
        <w:t>Juez</w:t>
      </w:r>
      <w:proofErr w:type="spellEnd"/>
    </w:p>
    <w:p w14:paraId="4BEF221E" w14:textId="77777777" w:rsidR="003B03E6" w:rsidRDefault="003B03E6" w:rsidP="003B03E6"/>
    <w:p w14:paraId="2FFCC8B1" w14:textId="77777777" w:rsidR="008C2176" w:rsidRDefault="008C2176"/>
    <w:sectPr w:rsidR="008C2176" w:rsidSect="005F04C6">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0CD91" w14:textId="77777777" w:rsidR="00263126" w:rsidRDefault="00263126" w:rsidP="003B03E6">
      <w:r>
        <w:separator/>
      </w:r>
    </w:p>
  </w:endnote>
  <w:endnote w:type="continuationSeparator" w:id="0">
    <w:p w14:paraId="5146F440" w14:textId="77777777" w:rsidR="00263126" w:rsidRDefault="00263126" w:rsidP="003B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2A77" w14:textId="77777777" w:rsidR="00F30EBE" w:rsidRDefault="005A22FE" w:rsidP="00CF1E81">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088FB787" w14:textId="77777777" w:rsidR="00F30EBE" w:rsidRDefault="000140C6" w:rsidP="00CF1E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371FA" w14:textId="77777777" w:rsidR="00F30EBE" w:rsidRPr="002952F5" w:rsidRDefault="005A22FE" w:rsidP="00CF1E81">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C0871" w14:textId="77777777" w:rsidR="00263126" w:rsidRDefault="00263126" w:rsidP="003B03E6">
      <w:r>
        <w:separator/>
      </w:r>
    </w:p>
  </w:footnote>
  <w:footnote w:type="continuationSeparator" w:id="0">
    <w:p w14:paraId="25DF2CB4" w14:textId="77777777" w:rsidR="00263126" w:rsidRDefault="00263126" w:rsidP="003B0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10626"/>
    <w:multiLevelType w:val="hybridMultilevel"/>
    <w:tmpl w:val="CD2001F8"/>
    <w:lvl w:ilvl="0" w:tplc="2E2E22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E6"/>
    <w:rsid w:val="000140C6"/>
    <w:rsid w:val="000B0415"/>
    <w:rsid w:val="00115E6F"/>
    <w:rsid w:val="001349B5"/>
    <w:rsid w:val="001707B9"/>
    <w:rsid w:val="00263126"/>
    <w:rsid w:val="00277499"/>
    <w:rsid w:val="002E6F77"/>
    <w:rsid w:val="003B03E6"/>
    <w:rsid w:val="004E0D11"/>
    <w:rsid w:val="00573C25"/>
    <w:rsid w:val="005A22FE"/>
    <w:rsid w:val="005E1EA2"/>
    <w:rsid w:val="005F04C6"/>
    <w:rsid w:val="005F6212"/>
    <w:rsid w:val="0075227A"/>
    <w:rsid w:val="008C2176"/>
    <w:rsid w:val="008F68C9"/>
    <w:rsid w:val="0099241C"/>
    <w:rsid w:val="00A5686D"/>
    <w:rsid w:val="00D526C1"/>
    <w:rsid w:val="00F054D3"/>
    <w:rsid w:val="00FD53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BC62"/>
  <w15:chartTrackingRefBased/>
  <w15:docId w15:val="{A758B202-58EA-4A83-A10B-3D361ADE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E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B03E6"/>
    <w:pPr>
      <w:keepNext/>
      <w:jc w:val="center"/>
      <w:outlineLvl w:val="0"/>
    </w:pPr>
    <w:rPr>
      <w:sz w:val="28"/>
      <w:szCs w:val="20"/>
      <w:lang w:val="es-ES_tradnl" w:eastAsia="es-MX"/>
    </w:rPr>
  </w:style>
  <w:style w:type="paragraph" w:styleId="Ttulo2">
    <w:name w:val="heading 2"/>
    <w:basedOn w:val="Normal"/>
    <w:next w:val="Normal"/>
    <w:link w:val="Ttulo2Car"/>
    <w:qFormat/>
    <w:rsid w:val="003B03E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03E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B03E6"/>
    <w:rPr>
      <w:rFonts w:ascii="Arial" w:eastAsia="Times New Roman" w:hAnsi="Arial" w:cs="Arial"/>
      <w:b/>
      <w:bCs/>
      <w:i/>
      <w:iCs/>
      <w:sz w:val="28"/>
      <w:szCs w:val="28"/>
      <w:lang w:val="es-ES" w:eastAsia="es-ES"/>
    </w:rPr>
  </w:style>
  <w:style w:type="paragraph" w:styleId="Piedepgina">
    <w:name w:val="footer"/>
    <w:basedOn w:val="Normal"/>
    <w:link w:val="PiedepginaCar"/>
    <w:rsid w:val="003B03E6"/>
    <w:pPr>
      <w:tabs>
        <w:tab w:val="center" w:pos="4252"/>
        <w:tab w:val="right" w:pos="8504"/>
      </w:tabs>
    </w:pPr>
  </w:style>
  <w:style w:type="character" w:customStyle="1" w:styleId="PiedepginaCar">
    <w:name w:val="Pie de página Car"/>
    <w:basedOn w:val="Fuentedeprrafopredeter"/>
    <w:link w:val="Piedepgina"/>
    <w:rsid w:val="003B03E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B03E6"/>
  </w:style>
  <w:style w:type="paragraph" w:styleId="Textoindependiente">
    <w:name w:val="Body Text"/>
    <w:basedOn w:val="Normal"/>
    <w:link w:val="TextoindependienteCar"/>
    <w:rsid w:val="003B03E6"/>
    <w:pPr>
      <w:spacing w:after="120"/>
    </w:pPr>
    <w:rPr>
      <w:rFonts w:eastAsia="SimSun"/>
    </w:rPr>
  </w:style>
  <w:style w:type="character" w:customStyle="1" w:styleId="TextoindependienteCar">
    <w:name w:val="Texto independiente Car"/>
    <w:basedOn w:val="Fuentedeprrafopredeter"/>
    <w:link w:val="Textoindependiente"/>
    <w:rsid w:val="003B03E6"/>
    <w:rPr>
      <w:rFonts w:ascii="Times New Roman" w:eastAsia="SimSun" w:hAnsi="Times New Roman" w:cs="Times New Roman"/>
      <w:sz w:val="24"/>
      <w:szCs w:val="24"/>
      <w:lang w:val="es-ES" w:eastAsia="es-ES"/>
    </w:rPr>
  </w:style>
  <w:style w:type="paragraph" w:styleId="NormalWeb">
    <w:name w:val="Normal (Web)"/>
    <w:basedOn w:val="Normal"/>
    <w:uiPriority w:val="99"/>
    <w:rsid w:val="003B03E6"/>
    <w:pPr>
      <w:spacing w:before="100" w:beforeAutospacing="1" w:after="100" w:afterAutospacing="1"/>
    </w:pPr>
  </w:style>
  <w:style w:type="paragraph" w:styleId="Encabezado">
    <w:name w:val="header"/>
    <w:basedOn w:val="Normal"/>
    <w:link w:val="EncabezadoCar"/>
    <w:uiPriority w:val="99"/>
    <w:unhideWhenUsed/>
    <w:rsid w:val="003B03E6"/>
    <w:pPr>
      <w:tabs>
        <w:tab w:val="center" w:pos="4419"/>
        <w:tab w:val="right" w:pos="8838"/>
      </w:tabs>
    </w:pPr>
  </w:style>
  <w:style w:type="character" w:customStyle="1" w:styleId="EncabezadoCar">
    <w:name w:val="Encabezado Car"/>
    <w:basedOn w:val="Fuentedeprrafopredeter"/>
    <w:link w:val="Encabezado"/>
    <w:uiPriority w:val="99"/>
    <w:rsid w:val="003B03E6"/>
    <w:rPr>
      <w:rFonts w:ascii="Times New Roman" w:eastAsia="Times New Roman" w:hAnsi="Times New Roman" w:cs="Times New Roman"/>
      <w:sz w:val="24"/>
      <w:szCs w:val="24"/>
      <w:lang w:val="es-ES" w:eastAsia="es-ES"/>
    </w:rPr>
  </w:style>
  <w:style w:type="paragraph" w:customStyle="1" w:styleId="Default">
    <w:name w:val="Default"/>
    <w:rsid w:val="003B03E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3B03E6"/>
    <w:pPr>
      <w:ind w:left="720"/>
      <w:contextualSpacing/>
    </w:pPr>
  </w:style>
  <w:style w:type="character" w:styleId="Hipervnculo">
    <w:name w:val="Hyperlink"/>
    <w:basedOn w:val="Fuentedeprrafopredeter"/>
    <w:uiPriority w:val="99"/>
    <w:semiHidden/>
    <w:unhideWhenUsed/>
    <w:rsid w:val="003B03E6"/>
    <w:rPr>
      <w:color w:val="0000FF"/>
      <w:u w:val="single"/>
    </w:rPr>
  </w:style>
  <w:style w:type="paragraph" w:styleId="Textodeglobo">
    <w:name w:val="Balloon Text"/>
    <w:basedOn w:val="Normal"/>
    <w:link w:val="TextodegloboCar"/>
    <w:uiPriority w:val="99"/>
    <w:semiHidden/>
    <w:unhideWhenUsed/>
    <w:rsid w:val="003B0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3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6016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2019-08-28T13:06:00Z</cp:lastPrinted>
  <dcterms:created xsi:type="dcterms:W3CDTF">2021-02-16T19:41:00Z</dcterms:created>
  <dcterms:modified xsi:type="dcterms:W3CDTF">2021-02-16T19:41:00Z</dcterms:modified>
</cp:coreProperties>
</file>